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C37DD" w14:textId="0A29CAC6" w:rsidR="00A07DF0" w:rsidRPr="00D366A1" w:rsidRDefault="00A07DF0" w:rsidP="00A07DF0">
      <w:pPr>
        <w:pStyle w:val="AnisimoffLegal"/>
        <w:numPr>
          <w:ilvl w:val="0"/>
          <w:numId w:val="0"/>
        </w:numPr>
        <w:jc w:val="center"/>
        <w:rPr>
          <w:b/>
          <w:bCs/>
          <w:sz w:val="20"/>
          <w:szCs w:val="20"/>
        </w:rPr>
      </w:pPr>
      <w:r w:rsidRPr="07B72B74">
        <w:rPr>
          <w:b/>
          <w:bCs/>
          <w:sz w:val="20"/>
          <w:szCs w:val="20"/>
        </w:rPr>
        <w:t xml:space="preserve">“BUNNINGS TRADE SHOW – </w:t>
      </w:r>
      <w:proofErr w:type="gramStart"/>
      <w:r w:rsidR="00E34E0A">
        <w:rPr>
          <w:b/>
          <w:bCs/>
          <w:sz w:val="20"/>
          <w:szCs w:val="20"/>
        </w:rPr>
        <w:t>NEWCASTLE</w:t>
      </w:r>
      <w:r w:rsidR="00826C06">
        <w:rPr>
          <w:b/>
          <w:bCs/>
          <w:sz w:val="20"/>
          <w:szCs w:val="20"/>
        </w:rPr>
        <w:t xml:space="preserve"> </w:t>
      </w:r>
      <w:r w:rsidRPr="07B72B74">
        <w:rPr>
          <w:b/>
          <w:bCs/>
          <w:sz w:val="20"/>
          <w:szCs w:val="20"/>
        </w:rPr>
        <w:t>”</w:t>
      </w:r>
      <w:proofErr w:type="gramEnd"/>
      <w:r w:rsidRPr="07B72B74">
        <w:rPr>
          <w:b/>
          <w:bCs/>
          <w:sz w:val="20"/>
          <w:szCs w:val="20"/>
        </w:rPr>
        <w:t xml:space="preserve"> </w:t>
      </w:r>
      <w:r w:rsidR="002C4DB9" w:rsidRPr="07B72B74">
        <w:rPr>
          <w:b/>
          <w:bCs/>
          <w:sz w:val="20"/>
          <w:szCs w:val="20"/>
        </w:rPr>
        <w:t xml:space="preserve">POWERPASS </w:t>
      </w:r>
      <w:r w:rsidRPr="07B72B74">
        <w:rPr>
          <w:b/>
          <w:bCs/>
          <w:sz w:val="20"/>
          <w:szCs w:val="20"/>
        </w:rPr>
        <w:t xml:space="preserve">PROMOTION </w:t>
      </w:r>
    </w:p>
    <w:p w14:paraId="3BD7E75C" w14:textId="77777777" w:rsidR="00A07DF0" w:rsidRPr="00D366A1" w:rsidRDefault="00A07DF0" w:rsidP="00A07DF0">
      <w:pPr>
        <w:pStyle w:val="AnisimoffLegal"/>
        <w:numPr>
          <w:ilvl w:val="0"/>
          <w:numId w:val="0"/>
        </w:numPr>
        <w:jc w:val="center"/>
        <w:rPr>
          <w:b/>
          <w:bCs/>
          <w:color w:val="FF0000"/>
          <w:sz w:val="20"/>
          <w:szCs w:val="20"/>
        </w:rPr>
      </w:pPr>
    </w:p>
    <w:p w14:paraId="64D39899" w14:textId="77777777" w:rsidR="00A07DF0" w:rsidRPr="00D366A1" w:rsidRDefault="00A07DF0" w:rsidP="00A07DF0">
      <w:pPr>
        <w:pStyle w:val="AnisimoffLegal"/>
        <w:numPr>
          <w:ilvl w:val="0"/>
          <w:numId w:val="0"/>
        </w:numPr>
        <w:jc w:val="center"/>
        <w:rPr>
          <w:b/>
          <w:bCs/>
          <w:sz w:val="20"/>
          <w:szCs w:val="20"/>
          <w:u w:val="single"/>
        </w:rPr>
      </w:pPr>
      <w:r w:rsidRPr="00D366A1">
        <w:rPr>
          <w:b/>
          <w:bCs/>
          <w:sz w:val="20"/>
          <w:szCs w:val="20"/>
          <w:u w:val="single"/>
        </w:rPr>
        <w:t>TERMS AND CONDITIONS</w:t>
      </w:r>
    </w:p>
    <w:p w14:paraId="2492202B" w14:textId="77777777" w:rsidR="00A07DF0" w:rsidRPr="00D366A1" w:rsidRDefault="00A07DF0" w:rsidP="00A07DF0">
      <w:pPr>
        <w:pStyle w:val="AnisimoffLegal"/>
        <w:numPr>
          <w:ilvl w:val="0"/>
          <w:numId w:val="0"/>
        </w:numPr>
        <w:jc w:val="center"/>
        <w:rPr>
          <w:b/>
          <w:bCs/>
          <w:sz w:val="20"/>
          <w:szCs w:val="20"/>
        </w:rPr>
      </w:pPr>
      <w:r w:rsidRPr="00D366A1">
        <w:rPr>
          <w:b/>
          <w:bCs/>
          <w:sz w:val="20"/>
          <w:szCs w:val="20"/>
        </w:rPr>
        <w:t xml:space="preserve"> </w:t>
      </w:r>
    </w:p>
    <w:p w14:paraId="14E8CB65" w14:textId="270384CA" w:rsidR="00A07DF0" w:rsidRPr="00DE481E" w:rsidRDefault="00A07DF0" w:rsidP="00DE481E">
      <w:pPr>
        <w:pStyle w:val="ListParagraph"/>
        <w:numPr>
          <w:ilvl w:val="0"/>
          <w:numId w:val="36"/>
        </w:numPr>
        <w:jc w:val="both"/>
        <w:rPr>
          <w:rFonts w:cs="Arial"/>
          <w:sz w:val="20"/>
          <w:szCs w:val="20"/>
        </w:rPr>
      </w:pPr>
      <w:bookmarkStart w:id="0" w:name="_Toc139791098"/>
      <w:r w:rsidRPr="00DE481E">
        <w:rPr>
          <w:rFonts w:cs="Arial"/>
          <w:sz w:val="20"/>
          <w:szCs w:val="20"/>
        </w:rPr>
        <w:t>Information on how to enter and the prizes form part of these Terms and Conditions. Participation in this promotion is deemed acceptance of these Terms and Conditions.</w:t>
      </w:r>
    </w:p>
    <w:p w14:paraId="4D0A11B9" w14:textId="77777777" w:rsidR="006C5A41" w:rsidRPr="00D366A1" w:rsidRDefault="006C5A41" w:rsidP="00DE481E">
      <w:pPr>
        <w:jc w:val="both"/>
        <w:rPr>
          <w:rFonts w:ascii="Arial" w:hAnsi="Arial" w:cs="Arial"/>
          <w:sz w:val="20"/>
          <w:szCs w:val="20"/>
        </w:rPr>
      </w:pPr>
    </w:p>
    <w:p w14:paraId="51849AD0" w14:textId="01D3662D" w:rsidR="006C5A41" w:rsidRPr="00DE481E" w:rsidRDefault="006C5A41" w:rsidP="00DE481E">
      <w:pPr>
        <w:pStyle w:val="ListParagraph"/>
        <w:numPr>
          <w:ilvl w:val="0"/>
          <w:numId w:val="36"/>
        </w:numPr>
        <w:jc w:val="both"/>
        <w:rPr>
          <w:rFonts w:cs="Arial"/>
          <w:sz w:val="20"/>
          <w:szCs w:val="20"/>
        </w:rPr>
      </w:pPr>
      <w:r w:rsidRPr="00DE481E">
        <w:rPr>
          <w:rFonts w:cs="Arial"/>
          <w:sz w:val="20"/>
          <w:szCs w:val="20"/>
        </w:rPr>
        <w:t xml:space="preserve">The </w:t>
      </w:r>
      <w:r w:rsidR="00B60A5B" w:rsidRPr="00DE481E">
        <w:rPr>
          <w:rFonts w:cs="Arial"/>
          <w:sz w:val="20"/>
          <w:szCs w:val="20"/>
        </w:rPr>
        <w:t>Promoter is Bunnings Group Limited (ABN 26 008 672 179)</w:t>
      </w:r>
      <w:r w:rsidR="00CF4C4E" w:rsidRPr="00DE481E">
        <w:rPr>
          <w:rFonts w:cs="Arial"/>
          <w:sz w:val="20"/>
          <w:szCs w:val="20"/>
        </w:rPr>
        <w:t xml:space="preserve"> </w:t>
      </w:r>
      <w:r w:rsidR="002005C9" w:rsidRPr="00DE481E">
        <w:rPr>
          <w:rFonts w:cs="Arial"/>
          <w:sz w:val="20"/>
          <w:szCs w:val="20"/>
        </w:rPr>
        <w:t>of Building 3, 570 Swan Street, Burnley</w:t>
      </w:r>
      <w:r w:rsidR="001F3F00" w:rsidRPr="00DE481E">
        <w:rPr>
          <w:rFonts w:cs="Arial"/>
          <w:sz w:val="20"/>
          <w:szCs w:val="20"/>
        </w:rPr>
        <w:t>,</w:t>
      </w:r>
      <w:r w:rsidR="002005C9" w:rsidRPr="00DE481E">
        <w:rPr>
          <w:rFonts w:cs="Arial"/>
          <w:sz w:val="20"/>
          <w:szCs w:val="20"/>
        </w:rPr>
        <w:t xml:space="preserve"> VI</w:t>
      </w:r>
      <w:r w:rsidR="001F3F00" w:rsidRPr="00DE481E">
        <w:rPr>
          <w:rFonts w:cs="Arial"/>
          <w:sz w:val="20"/>
          <w:szCs w:val="20"/>
        </w:rPr>
        <w:t>C,</w:t>
      </w:r>
      <w:r w:rsidR="002005C9" w:rsidRPr="00DE481E">
        <w:rPr>
          <w:rFonts w:cs="Arial"/>
          <w:sz w:val="20"/>
          <w:szCs w:val="20"/>
        </w:rPr>
        <w:t xml:space="preserve"> 3121</w:t>
      </w:r>
      <w:r w:rsidR="00B60A5B" w:rsidRPr="00DE481E">
        <w:rPr>
          <w:rFonts w:cs="Arial"/>
          <w:sz w:val="20"/>
          <w:szCs w:val="20"/>
        </w:rPr>
        <w:t>, telephon</w:t>
      </w:r>
      <w:r w:rsidR="004E70D5" w:rsidRPr="00DE481E">
        <w:rPr>
          <w:rFonts w:cs="Arial"/>
          <w:sz w:val="20"/>
          <w:szCs w:val="20"/>
        </w:rPr>
        <w:t xml:space="preserve">e </w:t>
      </w:r>
      <w:r w:rsidR="004E70D5" w:rsidRPr="00DE481E">
        <w:rPr>
          <w:rFonts w:cs="Arial"/>
          <w:color w:val="000000" w:themeColor="text1"/>
          <w:sz w:val="20"/>
          <w:szCs w:val="20"/>
          <w:shd w:val="clear" w:color="auto" w:fill="FFFFFF"/>
          <w:lang w:val="en-US"/>
        </w:rPr>
        <w:t>(03) 8831 9777</w:t>
      </w:r>
      <w:r w:rsidR="00EB2FD2" w:rsidRPr="00DE481E">
        <w:rPr>
          <w:rFonts w:cs="Arial"/>
          <w:color w:val="000000" w:themeColor="text1"/>
          <w:sz w:val="20"/>
          <w:szCs w:val="20"/>
          <w:shd w:val="clear" w:color="auto" w:fill="FFFFFF"/>
          <w:lang w:val="en-US"/>
        </w:rPr>
        <w:t xml:space="preserve"> (“</w:t>
      </w:r>
      <w:r w:rsidR="00EB2FD2" w:rsidRPr="00DE481E">
        <w:rPr>
          <w:rFonts w:cs="Arial"/>
          <w:b/>
          <w:bCs/>
          <w:color w:val="000000" w:themeColor="text1"/>
          <w:sz w:val="20"/>
          <w:szCs w:val="20"/>
          <w:shd w:val="clear" w:color="auto" w:fill="FFFFFF"/>
          <w:lang w:val="en-US"/>
        </w:rPr>
        <w:t>Promoter</w:t>
      </w:r>
      <w:r w:rsidR="00EB2FD2" w:rsidRPr="00DE481E">
        <w:rPr>
          <w:rFonts w:cs="Arial"/>
          <w:color w:val="000000" w:themeColor="text1"/>
          <w:sz w:val="20"/>
          <w:szCs w:val="20"/>
          <w:shd w:val="clear" w:color="auto" w:fill="FFFFFF"/>
          <w:lang w:val="en-US"/>
        </w:rPr>
        <w:t>”)</w:t>
      </w:r>
      <w:r w:rsidR="004E70D5" w:rsidRPr="00DE481E">
        <w:rPr>
          <w:rFonts w:cs="Arial"/>
          <w:color w:val="000000" w:themeColor="text1"/>
          <w:sz w:val="20"/>
          <w:szCs w:val="20"/>
          <w:lang w:val="en-US"/>
        </w:rPr>
        <w:t>.</w:t>
      </w:r>
      <w:r w:rsidR="004E70D5" w:rsidRPr="00DE481E">
        <w:rPr>
          <w:rFonts w:cs="Arial"/>
          <w:color w:val="000000" w:themeColor="text1"/>
          <w:sz w:val="20"/>
          <w:szCs w:val="20"/>
        </w:rPr>
        <w:t xml:space="preserve"> </w:t>
      </w:r>
      <w:r w:rsidR="00B60A5B" w:rsidRPr="00DE481E">
        <w:rPr>
          <w:rFonts w:cs="Arial"/>
          <w:sz w:val="20"/>
          <w:szCs w:val="20"/>
        </w:rPr>
        <w:t xml:space="preserve"> </w:t>
      </w:r>
    </w:p>
    <w:p w14:paraId="41CF96E4" w14:textId="77777777" w:rsidR="00A07DF0" w:rsidRPr="00D366A1" w:rsidRDefault="00A07DF0" w:rsidP="00DE481E">
      <w:pPr>
        <w:jc w:val="both"/>
        <w:rPr>
          <w:rFonts w:ascii="Arial" w:hAnsi="Arial" w:cs="Arial"/>
          <w:sz w:val="20"/>
          <w:szCs w:val="20"/>
        </w:rPr>
      </w:pPr>
    </w:p>
    <w:p w14:paraId="53DC8151" w14:textId="42264861" w:rsidR="00A07DF0" w:rsidRPr="00DE481E" w:rsidRDefault="00A07DF0" w:rsidP="00DE481E">
      <w:pPr>
        <w:pStyle w:val="ListParagraph"/>
        <w:numPr>
          <w:ilvl w:val="0"/>
          <w:numId w:val="36"/>
        </w:numPr>
        <w:jc w:val="both"/>
        <w:rPr>
          <w:rFonts w:cs="Arial"/>
          <w:sz w:val="20"/>
          <w:szCs w:val="20"/>
        </w:rPr>
      </w:pPr>
      <w:r w:rsidRPr="00DE481E">
        <w:rPr>
          <w:rFonts w:cs="Arial"/>
          <w:sz w:val="20"/>
          <w:szCs w:val="20"/>
        </w:rPr>
        <w:t xml:space="preserve">Entry is only open to </w:t>
      </w:r>
      <w:r w:rsidRPr="00DE481E">
        <w:rPr>
          <w:rFonts w:cs="Arial"/>
          <w:bCs/>
          <w:sz w:val="20"/>
          <w:szCs w:val="20"/>
        </w:rPr>
        <w:t xml:space="preserve">Australian </w:t>
      </w:r>
      <w:r w:rsidRPr="00DE481E">
        <w:rPr>
          <w:rFonts w:cs="Arial"/>
          <w:sz w:val="20"/>
          <w:szCs w:val="20"/>
        </w:rPr>
        <w:t xml:space="preserve">residents </w:t>
      </w:r>
      <w:r w:rsidRPr="00DE481E">
        <w:rPr>
          <w:rFonts w:cs="Arial"/>
          <w:bCs/>
          <w:sz w:val="20"/>
          <w:szCs w:val="20"/>
        </w:rPr>
        <w:t>aged 18 years or over.</w:t>
      </w:r>
      <w:r w:rsidRPr="00DE481E">
        <w:rPr>
          <w:rFonts w:cs="Arial"/>
          <w:b/>
          <w:bCs/>
          <w:sz w:val="20"/>
          <w:szCs w:val="20"/>
        </w:rPr>
        <w:t xml:space="preserve"> </w:t>
      </w:r>
      <w:r w:rsidRPr="00DE481E">
        <w:rPr>
          <w:rFonts w:cs="Arial"/>
          <w:sz w:val="20"/>
          <w:szCs w:val="20"/>
        </w:rPr>
        <w:t>Employees (and their immediate families) of the Promoter</w:t>
      </w:r>
      <w:r w:rsidRPr="00DE481E">
        <w:rPr>
          <w:rFonts w:cs="Arial"/>
          <w:b/>
          <w:bCs/>
          <w:sz w:val="20"/>
          <w:szCs w:val="20"/>
        </w:rPr>
        <w:t xml:space="preserve"> </w:t>
      </w:r>
      <w:r w:rsidRPr="00DE481E">
        <w:rPr>
          <w:rFonts w:cs="Arial"/>
          <w:sz w:val="20"/>
          <w:szCs w:val="20"/>
        </w:rPr>
        <w:t xml:space="preserve">and agencies associated with this promotion are ineligible to enter. Immediate family means any of the following: spouse, </w:t>
      </w:r>
      <w:r w:rsidR="00EB2FD2" w:rsidRPr="00DE481E">
        <w:rPr>
          <w:rFonts w:cs="Arial"/>
          <w:sz w:val="20"/>
          <w:szCs w:val="20"/>
        </w:rPr>
        <w:t xml:space="preserve">child, </w:t>
      </w:r>
      <w:r w:rsidRPr="00DE481E">
        <w:rPr>
          <w:rFonts w:cs="Arial"/>
          <w:sz w:val="20"/>
          <w:szCs w:val="20"/>
        </w:rPr>
        <w:t>parent</w:t>
      </w:r>
      <w:r w:rsidR="00501A02" w:rsidRPr="00DE481E">
        <w:rPr>
          <w:rFonts w:cs="Arial"/>
          <w:sz w:val="20"/>
          <w:szCs w:val="20"/>
        </w:rPr>
        <w:t>,</w:t>
      </w:r>
      <w:r w:rsidRPr="00DE481E">
        <w:rPr>
          <w:rFonts w:cs="Arial"/>
          <w:sz w:val="20"/>
          <w:szCs w:val="20"/>
        </w:rPr>
        <w:t xml:space="preserve"> grandparent, brother</w:t>
      </w:r>
      <w:r w:rsidR="00220C60" w:rsidRPr="00DE481E">
        <w:rPr>
          <w:rFonts w:cs="Arial"/>
          <w:sz w:val="20"/>
          <w:szCs w:val="20"/>
        </w:rPr>
        <w:t xml:space="preserve"> </w:t>
      </w:r>
      <w:r w:rsidR="00EB2FD2" w:rsidRPr="00DE481E">
        <w:rPr>
          <w:rFonts w:cs="Arial"/>
          <w:sz w:val="20"/>
          <w:szCs w:val="20"/>
        </w:rPr>
        <w:t>or</w:t>
      </w:r>
      <w:r w:rsidRPr="00DE481E">
        <w:rPr>
          <w:rFonts w:cs="Arial"/>
          <w:sz w:val="20"/>
          <w:szCs w:val="20"/>
        </w:rPr>
        <w:t xml:space="preserve"> sister. </w:t>
      </w:r>
    </w:p>
    <w:p w14:paraId="4D59EE1F" w14:textId="77777777" w:rsidR="00A07DF0" w:rsidRPr="00D366A1" w:rsidRDefault="00A07DF0" w:rsidP="00DE481E">
      <w:pPr>
        <w:jc w:val="both"/>
        <w:rPr>
          <w:rFonts w:ascii="Arial" w:hAnsi="Arial" w:cs="Arial"/>
          <w:bCs/>
          <w:sz w:val="20"/>
          <w:szCs w:val="20"/>
        </w:rPr>
      </w:pPr>
    </w:p>
    <w:p w14:paraId="0E10F21B" w14:textId="4C0EA514" w:rsidR="00A07DF0" w:rsidRPr="00DE481E" w:rsidRDefault="00811063" w:rsidP="00DE481E">
      <w:pPr>
        <w:pStyle w:val="ListParagraph"/>
        <w:numPr>
          <w:ilvl w:val="0"/>
          <w:numId w:val="36"/>
        </w:numPr>
        <w:jc w:val="both"/>
        <w:rPr>
          <w:rFonts w:cs="Arial"/>
          <w:sz w:val="20"/>
          <w:szCs w:val="20"/>
        </w:rPr>
      </w:pPr>
      <w:r w:rsidRPr="00DE481E">
        <w:rPr>
          <w:rFonts w:cs="Arial"/>
          <w:sz w:val="20"/>
          <w:szCs w:val="20"/>
        </w:rPr>
        <w:t>Registrations for</w:t>
      </w:r>
      <w:r w:rsidR="00A07DF0" w:rsidRPr="00DE481E">
        <w:rPr>
          <w:rFonts w:cs="Arial"/>
          <w:sz w:val="20"/>
          <w:szCs w:val="20"/>
        </w:rPr>
        <w:t xml:space="preserve"> the promotion open</w:t>
      </w:r>
      <w:r w:rsidR="007C7533" w:rsidRPr="00DE481E">
        <w:rPr>
          <w:rFonts w:cs="Arial"/>
          <w:sz w:val="20"/>
          <w:szCs w:val="20"/>
        </w:rPr>
        <w:t xml:space="preserve"> on</w:t>
      </w:r>
      <w:r w:rsidR="2F97307A" w:rsidRPr="00DE481E">
        <w:rPr>
          <w:rFonts w:cs="Arial"/>
          <w:sz w:val="20"/>
          <w:szCs w:val="20"/>
        </w:rPr>
        <w:t xml:space="preserve"> </w:t>
      </w:r>
      <w:r w:rsidR="0006501B">
        <w:rPr>
          <w:rFonts w:cs="Arial"/>
          <w:sz w:val="20"/>
          <w:szCs w:val="20"/>
        </w:rPr>
        <w:t>22</w:t>
      </w:r>
      <w:r w:rsidR="00D252A1">
        <w:rPr>
          <w:rFonts w:cs="Arial"/>
          <w:sz w:val="20"/>
          <w:szCs w:val="20"/>
        </w:rPr>
        <w:t>/0</w:t>
      </w:r>
      <w:r w:rsidR="000A1905">
        <w:rPr>
          <w:rFonts w:cs="Arial"/>
          <w:sz w:val="20"/>
          <w:szCs w:val="20"/>
        </w:rPr>
        <w:t>6</w:t>
      </w:r>
      <w:r w:rsidR="00D252A1">
        <w:rPr>
          <w:rFonts w:cs="Arial"/>
          <w:sz w:val="20"/>
          <w:szCs w:val="20"/>
        </w:rPr>
        <w:t>/2</w:t>
      </w:r>
      <w:r w:rsidR="00F43E42">
        <w:rPr>
          <w:rFonts w:cs="Arial"/>
          <w:sz w:val="20"/>
          <w:szCs w:val="20"/>
        </w:rPr>
        <w:t>6</w:t>
      </w:r>
      <w:r w:rsidR="2F97307A" w:rsidRPr="00DE481E">
        <w:rPr>
          <w:rFonts w:cs="Arial"/>
          <w:sz w:val="20"/>
          <w:szCs w:val="20"/>
        </w:rPr>
        <w:t xml:space="preserve"> </w:t>
      </w:r>
      <w:r w:rsidR="2F97307A" w:rsidRPr="00DE481E">
        <w:rPr>
          <w:rFonts w:eastAsia="Arial" w:cs="Arial"/>
          <w:color w:val="000000" w:themeColor="text1"/>
          <w:sz w:val="20"/>
          <w:szCs w:val="20"/>
        </w:rPr>
        <w:t>and close at</w:t>
      </w:r>
      <w:r w:rsidR="2F97307A" w:rsidRPr="00DE481E">
        <w:rPr>
          <w:rFonts w:eastAsia="Arial" w:cs="Arial"/>
          <w:b/>
          <w:bCs/>
          <w:color w:val="000000" w:themeColor="text1"/>
          <w:sz w:val="20"/>
          <w:szCs w:val="20"/>
        </w:rPr>
        <w:t xml:space="preserve"> </w:t>
      </w:r>
      <w:r w:rsidR="2F97307A" w:rsidRPr="00DE481E">
        <w:rPr>
          <w:rFonts w:eastAsia="Arial" w:cs="Arial"/>
          <w:color w:val="000000" w:themeColor="text1"/>
          <w:sz w:val="20"/>
          <w:szCs w:val="20"/>
        </w:rPr>
        <w:t xml:space="preserve">11.59pm </w:t>
      </w:r>
      <w:r w:rsidR="00527681">
        <w:rPr>
          <w:rFonts w:eastAsia="Arial" w:cs="Arial"/>
          <w:color w:val="000000" w:themeColor="text1"/>
          <w:sz w:val="20"/>
          <w:szCs w:val="20"/>
        </w:rPr>
        <w:t>A</w:t>
      </w:r>
      <w:r w:rsidR="00C64635">
        <w:rPr>
          <w:rFonts w:eastAsia="Arial" w:cs="Arial"/>
          <w:color w:val="000000" w:themeColor="text1"/>
          <w:sz w:val="20"/>
          <w:szCs w:val="20"/>
        </w:rPr>
        <w:t>C</w:t>
      </w:r>
      <w:r w:rsidR="00527681">
        <w:rPr>
          <w:rFonts w:eastAsia="Arial" w:cs="Arial"/>
          <w:color w:val="000000" w:themeColor="text1"/>
          <w:sz w:val="20"/>
          <w:szCs w:val="20"/>
        </w:rPr>
        <w:t>ST</w:t>
      </w:r>
      <w:r w:rsidR="2F97307A" w:rsidRPr="00DE481E">
        <w:rPr>
          <w:rFonts w:eastAsia="Arial" w:cs="Arial"/>
          <w:color w:val="000000" w:themeColor="text1"/>
          <w:sz w:val="20"/>
          <w:szCs w:val="20"/>
        </w:rPr>
        <w:t xml:space="preserve"> on </w:t>
      </w:r>
      <w:r w:rsidR="0006501B">
        <w:rPr>
          <w:rFonts w:eastAsia="Arial" w:cs="Arial"/>
          <w:color w:val="000000" w:themeColor="text1"/>
          <w:sz w:val="20"/>
          <w:szCs w:val="20"/>
        </w:rPr>
        <w:t>1</w:t>
      </w:r>
      <w:r w:rsidR="00AB4AE4">
        <w:rPr>
          <w:rFonts w:eastAsia="Arial" w:cs="Arial"/>
          <w:color w:val="000000" w:themeColor="text1"/>
          <w:sz w:val="20"/>
          <w:szCs w:val="20"/>
        </w:rPr>
        <w:t>9</w:t>
      </w:r>
      <w:r w:rsidR="00BD30A7">
        <w:rPr>
          <w:rFonts w:eastAsia="Arial" w:cs="Arial"/>
          <w:color w:val="000000" w:themeColor="text1"/>
          <w:sz w:val="20"/>
          <w:szCs w:val="20"/>
        </w:rPr>
        <w:t>/0</w:t>
      </w:r>
      <w:r w:rsidR="0006501B">
        <w:rPr>
          <w:rFonts w:eastAsia="Arial" w:cs="Arial"/>
          <w:color w:val="000000" w:themeColor="text1"/>
          <w:sz w:val="20"/>
          <w:szCs w:val="20"/>
        </w:rPr>
        <w:t>8</w:t>
      </w:r>
      <w:r w:rsidR="00BD30A7">
        <w:rPr>
          <w:rFonts w:eastAsia="Arial" w:cs="Arial"/>
          <w:color w:val="000000" w:themeColor="text1"/>
          <w:sz w:val="20"/>
          <w:szCs w:val="20"/>
        </w:rPr>
        <w:t>/2</w:t>
      </w:r>
      <w:r w:rsidR="00132A2D">
        <w:rPr>
          <w:rFonts w:eastAsia="Arial" w:cs="Arial"/>
          <w:color w:val="000000" w:themeColor="text1"/>
          <w:sz w:val="20"/>
          <w:szCs w:val="20"/>
        </w:rPr>
        <w:t xml:space="preserve">6 </w:t>
      </w:r>
      <w:r w:rsidR="00687263">
        <w:rPr>
          <w:rFonts w:eastAsia="Arial" w:cs="Arial"/>
          <w:color w:val="000000" w:themeColor="text1"/>
          <w:sz w:val="20"/>
          <w:szCs w:val="20"/>
        </w:rPr>
        <w:t>(“</w:t>
      </w:r>
      <w:r w:rsidRPr="00DE481E">
        <w:rPr>
          <w:rFonts w:cs="Arial"/>
          <w:b/>
          <w:bCs/>
          <w:sz w:val="20"/>
          <w:szCs w:val="20"/>
        </w:rPr>
        <w:t xml:space="preserve">Registration </w:t>
      </w:r>
      <w:r w:rsidR="00A07DF0" w:rsidRPr="00DE481E">
        <w:rPr>
          <w:rFonts w:cs="Arial"/>
          <w:b/>
          <w:bCs/>
          <w:sz w:val="20"/>
          <w:szCs w:val="20"/>
        </w:rPr>
        <w:t>Period</w:t>
      </w:r>
      <w:r w:rsidR="00A07DF0" w:rsidRPr="00DE481E">
        <w:rPr>
          <w:rFonts w:cs="Arial"/>
          <w:sz w:val="20"/>
          <w:szCs w:val="20"/>
        </w:rPr>
        <w:t>”).</w:t>
      </w:r>
    </w:p>
    <w:p w14:paraId="3B24BD4A" w14:textId="77777777" w:rsidR="00A07DF0" w:rsidRPr="00D366A1" w:rsidRDefault="00A07DF0" w:rsidP="00DE481E">
      <w:pPr>
        <w:jc w:val="both"/>
        <w:rPr>
          <w:rFonts w:ascii="Arial" w:hAnsi="Arial" w:cs="Arial"/>
          <w:sz w:val="20"/>
          <w:szCs w:val="20"/>
        </w:rPr>
      </w:pPr>
    </w:p>
    <w:bookmarkEnd w:id="0"/>
    <w:p w14:paraId="5A08F37B" w14:textId="77777777" w:rsidR="000B3D50" w:rsidRPr="00406CC3" w:rsidRDefault="00A07DF0" w:rsidP="00F86B6E">
      <w:pPr>
        <w:pStyle w:val="ListParagraph"/>
        <w:numPr>
          <w:ilvl w:val="0"/>
          <w:numId w:val="36"/>
        </w:numPr>
        <w:rPr>
          <w:rFonts w:cs="Arial"/>
          <w:sz w:val="20"/>
          <w:szCs w:val="20"/>
        </w:rPr>
      </w:pPr>
      <w:r w:rsidRPr="00406CC3">
        <w:rPr>
          <w:rFonts w:cs="Arial"/>
          <w:sz w:val="20"/>
          <w:szCs w:val="20"/>
        </w:rPr>
        <w:t>To be eligible to enter, individuals must</w:t>
      </w:r>
      <w:r w:rsidR="00F95C97" w:rsidRPr="00406CC3">
        <w:rPr>
          <w:rFonts w:cs="Arial"/>
          <w:sz w:val="20"/>
          <w:szCs w:val="20"/>
        </w:rPr>
        <w:t>:</w:t>
      </w:r>
    </w:p>
    <w:p w14:paraId="318B5B93" w14:textId="0EE5EA4B" w:rsidR="000B3D50" w:rsidRPr="00406CC3" w:rsidRDefault="00B45907" w:rsidP="00F86B6E">
      <w:pPr>
        <w:pStyle w:val="ListParagraph"/>
        <w:rPr>
          <w:rFonts w:cs="Arial"/>
          <w:sz w:val="20"/>
          <w:szCs w:val="20"/>
        </w:rPr>
      </w:pPr>
      <w:r w:rsidRPr="00406CC3">
        <w:rPr>
          <w:rFonts w:cs="Arial"/>
          <w:sz w:val="20"/>
          <w:szCs w:val="20"/>
        </w:rPr>
        <w:t>a</w:t>
      </w:r>
      <w:r w:rsidR="00BC1302" w:rsidRPr="00406CC3">
        <w:rPr>
          <w:rFonts w:cs="Arial"/>
          <w:sz w:val="20"/>
          <w:szCs w:val="20"/>
        </w:rPr>
        <w:t xml:space="preserve">) </w:t>
      </w:r>
      <w:r w:rsidR="000B3D50" w:rsidRPr="00406CC3">
        <w:rPr>
          <w:rFonts w:cs="Arial"/>
          <w:sz w:val="20"/>
          <w:szCs w:val="20"/>
        </w:rPr>
        <w:t>Be a PowerPass member</w:t>
      </w:r>
      <w:r w:rsidR="00F66B43" w:rsidRPr="00406CC3">
        <w:rPr>
          <w:rFonts w:cs="Arial"/>
          <w:sz w:val="20"/>
          <w:szCs w:val="20"/>
        </w:rPr>
        <w:t>,</w:t>
      </w:r>
      <w:r w:rsidR="000B3D50" w:rsidRPr="00406CC3">
        <w:rPr>
          <w:rFonts w:cs="Arial"/>
          <w:sz w:val="20"/>
          <w:szCs w:val="20"/>
        </w:rPr>
        <w:t xml:space="preserve"> </w:t>
      </w:r>
      <w:proofErr w:type="gramStart"/>
      <w:r w:rsidR="000B3D50" w:rsidRPr="00406CC3">
        <w:rPr>
          <w:rFonts w:cs="Arial"/>
          <w:sz w:val="20"/>
          <w:szCs w:val="20"/>
        </w:rPr>
        <w:t>and</w:t>
      </w:r>
      <w:r w:rsidR="00F66B43" w:rsidRPr="00406CC3">
        <w:rPr>
          <w:rFonts w:cs="Arial"/>
          <w:sz w:val="20"/>
          <w:szCs w:val="20"/>
        </w:rPr>
        <w:t>,</w:t>
      </w:r>
      <w:proofErr w:type="gramEnd"/>
      <w:r w:rsidR="000B3D50" w:rsidRPr="00406CC3">
        <w:rPr>
          <w:rFonts w:cs="Arial"/>
          <w:sz w:val="20"/>
          <w:szCs w:val="20"/>
        </w:rPr>
        <w:t xml:space="preserve"> enter their Power Pass number during registration</w:t>
      </w:r>
      <w:r w:rsidR="00A07DF0" w:rsidRPr="00406CC3">
        <w:rPr>
          <w:rFonts w:cs="Arial"/>
          <w:sz w:val="20"/>
          <w:szCs w:val="20"/>
        </w:rPr>
        <w:t xml:space="preserve"> </w:t>
      </w:r>
    </w:p>
    <w:p w14:paraId="72E8ADB2" w14:textId="7B65DC25" w:rsidR="00552F20" w:rsidRPr="00417929" w:rsidRDefault="00B45907" w:rsidP="00552F20">
      <w:pPr>
        <w:pStyle w:val="ListParagraph"/>
        <w:rPr>
          <w:sz w:val="20"/>
          <w:szCs w:val="20"/>
        </w:rPr>
      </w:pPr>
      <w:r w:rsidRPr="00417929">
        <w:rPr>
          <w:rFonts w:cs="Arial"/>
          <w:sz w:val="20"/>
          <w:szCs w:val="20"/>
        </w:rPr>
        <w:t>b</w:t>
      </w:r>
      <w:r w:rsidR="00F86B6E" w:rsidRPr="00417929">
        <w:rPr>
          <w:rFonts w:cs="Arial"/>
          <w:sz w:val="20"/>
          <w:szCs w:val="20"/>
        </w:rPr>
        <w:t xml:space="preserve">) </w:t>
      </w:r>
      <w:r w:rsidR="007C7533" w:rsidRPr="00417929">
        <w:rPr>
          <w:rFonts w:cs="Arial"/>
          <w:sz w:val="20"/>
          <w:szCs w:val="20"/>
        </w:rPr>
        <w:t>register for the</w:t>
      </w:r>
      <w:r w:rsidR="00363832" w:rsidRPr="00417929">
        <w:rPr>
          <w:rFonts w:cs="Arial"/>
          <w:sz w:val="20"/>
          <w:szCs w:val="20"/>
        </w:rPr>
        <w:t xml:space="preserve"> </w:t>
      </w:r>
      <w:r w:rsidR="00A07DF0" w:rsidRPr="00417929">
        <w:rPr>
          <w:rFonts w:cs="Arial"/>
          <w:sz w:val="20"/>
          <w:szCs w:val="20"/>
        </w:rPr>
        <w:t xml:space="preserve">Trade </w:t>
      </w:r>
      <w:r w:rsidR="004F0D23" w:rsidRPr="00417929">
        <w:rPr>
          <w:rFonts w:cs="Arial"/>
          <w:sz w:val="20"/>
          <w:szCs w:val="20"/>
        </w:rPr>
        <w:t xml:space="preserve">Expo </w:t>
      </w:r>
      <w:r w:rsidR="007C7533" w:rsidRPr="00417929">
        <w:rPr>
          <w:rFonts w:cs="Arial"/>
          <w:sz w:val="20"/>
          <w:szCs w:val="20"/>
        </w:rPr>
        <w:t xml:space="preserve">by visiting </w:t>
      </w:r>
      <w:r w:rsidR="002C2E08" w:rsidRPr="00417929">
        <w:rPr>
          <w:rFonts w:cs="Arial"/>
          <w:sz w:val="20"/>
          <w:szCs w:val="20"/>
        </w:rPr>
        <w:t>the following website</w:t>
      </w:r>
      <w:r w:rsidR="00811063" w:rsidRPr="00417929">
        <w:rPr>
          <w:rFonts w:cs="Arial"/>
          <w:sz w:val="20"/>
          <w:szCs w:val="20"/>
        </w:rPr>
        <w:t xml:space="preserve"> during the Registration Period</w:t>
      </w:r>
      <w:r w:rsidR="00A07DF0" w:rsidRPr="00417929">
        <w:rPr>
          <w:rFonts w:cs="Arial"/>
          <w:sz w:val="20"/>
          <w:szCs w:val="20"/>
        </w:rPr>
        <w:t>:</w:t>
      </w:r>
      <w:r w:rsidR="00984AA0" w:rsidRPr="00417929">
        <w:rPr>
          <w:rFonts w:cs="Arial"/>
          <w:sz w:val="20"/>
          <w:szCs w:val="20"/>
        </w:rPr>
        <w:t xml:space="preserve"> </w:t>
      </w:r>
      <w:r w:rsidR="00FE0C9D" w:rsidRPr="00314486">
        <w:rPr>
          <w:sz w:val="20"/>
          <w:szCs w:val="20"/>
        </w:rPr>
        <w:t>https://fcm.eventsair.com/bunnings-trade-2026-</w:t>
      </w:r>
      <w:r w:rsidR="0006501B">
        <w:rPr>
          <w:sz w:val="20"/>
          <w:szCs w:val="20"/>
        </w:rPr>
        <w:t>newcastle</w:t>
      </w:r>
      <w:r w:rsidR="00FE0C9D" w:rsidRPr="00314486">
        <w:rPr>
          <w:sz w:val="20"/>
          <w:szCs w:val="20"/>
        </w:rPr>
        <w:t>/customer-registration</w:t>
      </w:r>
    </w:p>
    <w:p w14:paraId="6FD1B80A" w14:textId="77777777" w:rsidR="008611D9" w:rsidRPr="00D366A1" w:rsidRDefault="008611D9" w:rsidP="00552F20">
      <w:pPr>
        <w:pStyle w:val="ListParagraph"/>
        <w:rPr>
          <w:rFonts w:cs="Arial"/>
          <w:sz w:val="20"/>
          <w:szCs w:val="20"/>
          <w:highlight w:val="yellow"/>
        </w:rPr>
      </w:pPr>
    </w:p>
    <w:p w14:paraId="1C872DF2" w14:textId="5C86AD9C" w:rsidR="001B7A4D" w:rsidRPr="00DE481E" w:rsidRDefault="00A07DF0" w:rsidP="00DE481E">
      <w:pPr>
        <w:pStyle w:val="ListParagraph"/>
        <w:numPr>
          <w:ilvl w:val="0"/>
          <w:numId w:val="36"/>
        </w:numPr>
        <w:jc w:val="both"/>
        <w:rPr>
          <w:rFonts w:cs="Arial"/>
          <w:sz w:val="20"/>
          <w:szCs w:val="20"/>
        </w:rPr>
      </w:pPr>
      <w:r w:rsidRPr="00DE481E">
        <w:rPr>
          <w:rFonts w:cs="Arial"/>
          <w:sz w:val="20"/>
          <w:szCs w:val="20"/>
        </w:rPr>
        <w:t xml:space="preserve">Individuals will receive confirmation </w:t>
      </w:r>
      <w:r w:rsidR="00184CD8" w:rsidRPr="00DE481E">
        <w:rPr>
          <w:rFonts w:cs="Arial"/>
          <w:sz w:val="20"/>
          <w:szCs w:val="20"/>
        </w:rPr>
        <w:t>email (“</w:t>
      </w:r>
      <w:r w:rsidR="00184CD8" w:rsidRPr="00DE481E">
        <w:rPr>
          <w:rFonts w:cs="Arial"/>
          <w:b/>
          <w:bCs/>
          <w:sz w:val="20"/>
          <w:szCs w:val="20"/>
        </w:rPr>
        <w:t>Email</w:t>
      </w:r>
      <w:r w:rsidR="00184CD8" w:rsidRPr="00DE481E">
        <w:rPr>
          <w:rFonts w:cs="Arial"/>
          <w:sz w:val="20"/>
          <w:szCs w:val="20"/>
        </w:rPr>
        <w:t xml:space="preserve">”) at the time of registering. This Email </w:t>
      </w:r>
      <w:r w:rsidR="7945D24E" w:rsidRPr="00DE481E">
        <w:rPr>
          <w:rFonts w:cs="Arial"/>
          <w:sz w:val="20"/>
          <w:szCs w:val="20"/>
        </w:rPr>
        <w:t>will in</w:t>
      </w:r>
      <w:r w:rsidR="00AE0448" w:rsidRPr="00DE481E">
        <w:rPr>
          <w:rFonts w:cs="Arial"/>
          <w:sz w:val="20"/>
          <w:szCs w:val="20"/>
        </w:rPr>
        <w:t>c</w:t>
      </w:r>
      <w:r w:rsidR="7945D24E" w:rsidRPr="00DE481E">
        <w:rPr>
          <w:rFonts w:cs="Arial"/>
          <w:sz w:val="20"/>
          <w:szCs w:val="20"/>
        </w:rPr>
        <w:t xml:space="preserve">lude a QR code which </w:t>
      </w:r>
      <w:r w:rsidR="00184CD8" w:rsidRPr="00DE481E">
        <w:rPr>
          <w:rFonts w:cs="Arial"/>
          <w:sz w:val="20"/>
          <w:szCs w:val="20"/>
        </w:rPr>
        <w:t xml:space="preserve">is needed for entry into the Trade Show and </w:t>
      </w:r>
      <w:r w:rsidR="00671E68" w:rsidRPr="00DE481E">
        <w:rPr>
          <w:rFonts w:cs="Arial"/>
          <w:sz w:val="20"/>
          <w:szCs w:val="20"/>
        </w:rPr>
        <w:t xml:space="preserve">entry </w:t>
      </w:r>
      <w:r w:rsidR="00184CD8" w:rsidRPr="00DE481E">
        <w:rPr>
          <w:rFonts w:cs="Arial"/>
          <w:sz w:val="20"/>
          <w:szCs w:val="20"/>
        </w:rPr>
        <w:t xml:space="preserve">into this promotion. </w:t>
      </w:r>
    </w:p>
    <w:p w14:paraId="50622C26" w14:textId="77777777" w:rsidR="00E03879" w:rsidRPr="00D366A1" w:rsidRDefault="00E03879" w:rsidP="00DE481E">
      <w:pPr>
        <w:jc w:val="both"/>
        <w:rPr>
          <w:rFonts w:ascii="Arial" w:hAnsi="Arial" w:cs="Arial"/>
          <w:sz w:val="20"/>
          <w:szCs w:val="20"/>
        </w:rPr>
      </w:pPr>
    </w:p>
    <w:p w14:paraId="3C6B329B" w14:textId="52CE5365" w:rsidR="00184CD8" w:rsidRPr="00DE481E" w:rsidRDefault="001E11D5" w:rsidP="00DE481E">
      <w:pPr>
        <w:pStyle w:val="ListParagraph"/>
        <w:numPr>
          <w:ilvl w:val="0"/>
          <w:numId w:val="36"/>
        </w:numPr>
        <w:jc w:val="both"/>
        <w:rPr>
          <w:rFonts w:cs="Arial"/>
          <w:sz w:val="20"/>
          <w:szCs w:val="20"/>
        </w:rPr>
      </w:pPr>
      <w:r w:rsidRPr="00DE481E">
        <w:rPr>
          <w:rFonts w:cs="Arial"/>
          <w:sz w:val="20"/>
          <w:szCs w:val="20"/>
        </w:rPr>
        <w:t>The Trade Show</w:t>
      </w:r>
      <w:r w:rsidR="00184CD8" w:rsidRPr="00DE481E">
        <w:rPr>
          <w:rFonts w:cs="Arial"/>
          <w:sz w:val="20"/>
          <w:szCs w:val="20"/>
        </w:rPr>
        <w:t xml:space="preserve"> will take </w:t>
      </w:r>
      <w:r w:rsidRPr="00DE481E">
        <w:rPr>
          <w:rFonts w:cs="Arial"/>
          <w:sz w:val="20"/>
          <w:szCs w:val="20"/>
        </w:rPr>
        <w:t>place at the following location</w:t>
      </w:r>
      <w:r w:rsidR="00184CD8" w:rsidRPr="00DE481E">
        <w:rPr>
          <w:rFonts w:cs="Arial"/>
          <w:sz w:val="20"/>
          <w:szCs w:val="20"/>
        </w:rPr>
        <w:t xml:space="preserve"> and dates (“</w:t>
      </w:r>
      <w:r w:rsidR="00184CD8" w:rsidRPr="00DE481E">
        <w:rPr>
          <w:rFonts w:cs="Arial"/>
          <w:b/>
          <w:bCs/>
          <w:sz w:val="20"/>
          <w:szCs w:val="20"/>
        </w:rPr>
        <w:t>Trade Show</w:t>
      </w:r>
      <w:r w:rsidR="00184CD8" w:rsidRPr="00DE481E">
        <w:rPr>
          <w:rFonts w:cs="Arial"/>
          <w:sz w:val="20"/>
          <w:szCs w:val="20"/>
        </w:rPr>
        <w:t>”):</w:t>
      </w:r>
    </w:p>
    <w:p w14:paraId="79A0B86C" w14:textId="25CFFB73" w:rsidR="00184CD8" w:rsidRPr="00D366A1" w:rsidRDefault="00184CD8" w:rsidP="00DE481E">
      <w:pPr>
        <w:jc w:val="both"/>
        <w:rPr>
          <w:rFonts w:ascii="Arial" w:hAnsi="Arial" w:cs="Arial"/>
          <w:sz w:val="20"/>
          <w:szCs w:val="20"/>
        </w:rPr>
      </w:pPr>
    </w:p>
    <w:tbl>
      <w:tblPr>
        <w:tblStyle w:val="TableGrid"/>
        <w:tblW w:w="8930" w:type="dxa"/>
        <w:tblInd w:w="800" w:type="dxa"/>
        <w:tblLook w:val="04A0" w:firstRow="1" w:lastRow="0" w:firstColumn="1" w:lastColumn="0" w:noHBand="0" w:noVBand="1"/>
      </w:tblPr>
      <w:tblGrid>
        <w:gridCol w:w="1555"/>
        <w:gridCol w:w="1974"/>
        <w:gridCol w:w="2067"/>
        <w:gridCol w:w="3334"/>
      </w:tblGrid>
      <w:tr w:rsidR="00184CD8" w:rsidRPr="00D366A1" w14:paraId="33C8E583" w14:textId="77777777" w:rsidTr="00710185">
        <w:trPr>
          <w:trHeight w:val="325"/>
        </w:trPr>
        <w:tc>
          <w:tcPr>
            <w:tcW w:w="1555" w:type="dxa"/>
          </w:tcPr>
          <w:p w14:paraId="62E15641" w14:textId="667D0144" w:rsidR="00184CD8" w:rsidRPr="0062166D" w:rsidRDefault="00184CD8" w:rsidP="003D58FC">
            <w:pPr>
              <w:jc w:val="both"/>
              <w:rPr>
                <w:rFonts w:ascii="Arial" w:hAnsi="Arial" w:cs="Arial"/>
                <w:b/>
                <w:sz w:val="20"/>
                <w:szCs w:val="20"/>
              </w:rPr>
            </w:pPr>
            <w:r w:rsidRPr="0062166D">
              <w:rPr>
                <w:rFonts w:ascii="Arial" w:hAnsi="Arial" w:cs="Arial"/>
                <w:b/>
                <w:sz w:val="20"/>
                <w:szCs w:val="20"/>
              </w:rPr>
              <w:t>Location</w:t>
            </w:r>
          </w:p>
        </w:tc>
        <w:tc>
          <w:tcPr>
            <w:tcW w:w="1974" w:type="dxa"/>
          </w:tcPr>
          <w:p w14:paraId="79B6D680" w14:textId="015C8898" w:rsidR="00184CD8" w:rsidRPr="0062166D" w:rsidRDefault="00184CD8" w:rsidP="003D58FC">
            <w:pPr>
              <w:jc w:val="both"/>
              <w:rPr>
                <w:rFonts w:ascii="Arial" w:hAnsi="Arial" w:cs="Arial"/>
                <w:b/>
                <w:sz w:val="20"/>
                <w:szCs w:val="20"/>
              </w:rPr>
            </w:pPr>
            <w:r w:rsidRPr="0062166D">
              <w:rPr>
                <w:rFonts w:ascii="Arial" w:hAnsi="Arial" w:cs="Arial"/>
                <w:b/>
                <w:sz w:val="20"/>
                <w:szCs w:val="20"/>
              </w:rPr>
              <w:t>Dates</w:t>
            </w:r>
          </w:p>
        </w:tc>
        <w:tc>
          <w:tcPr>
            <w:tcW w:w="2067" w:type="dxa"/>
          </w:tcPr>
          <w:p w14:paraId="764FD300" w14:textId="70870AE3" w:rsidR="00184CD8" w:rsidRPr="0062166D" w:rsidRDefault="00184CD8" w:rsidP="003D58FC">
            <w:pPr>
              <w:jc w:val="both"/>
              <w:rPr>
                <w:rFonts w:ascii="Arial" w:hAnsi="Arial" w:cs="Arial"/>
                <w:b/>
                <w:sz w:val="20"/>
                <w:szCs w:val="20"/>
              </w:rPr>
            </w:pPr>
            <w:r w:rsidRPr="0062166D">
              <w:rPr>
                <w:rFonts w:ascii="Arial" w:hAnsi="Arial" w:cs="Arial"/>
                <w:b/>
                <w:sz w:val="20"/>
                <w:szCs w:val="20"/>
              </w:rPr>
              <w:t>Times</w:t>
            </w:r>
          </w:p>
        </w:tc>
        <w:tc>
          <w:tcPr>
            <w:tcW w:w="3334" w:type="dxa"/>
          </w:tcPr>
          <w:p w14:paraId="6F5E936B" w14:textId="17A5B998" w:rsidR="00184CD8" w:rsidRPr="0062166D" w:rsidRDefault="00184CD8" w:rsidP="003D58FC">
            <w:pPr>
              <w:jc w:val="both"/>
              <w:rPr>
                <w:rFonts w:ascii="Arial" w:hAnsi="Arial" w:cs="Arial"/>
                <w:b/>
                <w:sz w:val="20"/>
                <w:szCs w:val="20"/>
              </w:rPr>
            </w:pPr>
            <w:r w:rsidRPr="0062166D">
              <w:rPr>
                <w:rFonts w:ascii="Arial" w:hAnsi="Arial" w:cs="Arial"/>
                <w:b/>
                <w:sz w:val="20"/>
                <w:szCs w:val="20"/>
              </w:rPr>
              <w:t>Venue</w:t>
            </w:r>
          </w:p>
        </w:tc>
      </w:tr>
      <w:tr w:rsidR="00184CD8" w:rsidRPr="00D366A1" w14:paraId="69113E93" w14:textId="77777777" w:rsidTr="00710185">
        <w:trPr>
          <w:trHeight w:val="243"/>
        </w:trPr>
        <w:tc>
          <w:tcPr>
            <w:tcW w:w="1555" w:type="dxa"/>
          </w:tcPr>
          <w:p w14:paraId="3D19B3D9" w14:textId="0C929464" w:rsidR="00184CD8" w:rsidRPr="0062166D" w:rsidRDefault="00285E64" w:rsidP="003D58FC">
            <w:pPr>
              <w:jc w:val="both"/>
              <w:rPr>
                <w:rFonts w:ascii="Arial" w:hAnsi="Arial" w:cs="Arial"/>
                <w:sz w:val="20"/>
                <w:szCs w:val="20"/>
              </w:rPr>
            </w:pPr>
            <w:r>
              <w:rPr>
                <w:rFonts w:ascii="Arial" w:hAnsi="Arial" w:cs="Arial"/>
                <w:sz w:val="20"/>
                <w:szCs w:val="20"/>
              </w:rPr>
              <w:t>NEWCASTLE</w:t>
            </w:r>
          </w:p>
        </w:tc>
        <w:tc>
          <w:tcPr>
            <w:tcW w:w="1974" w:type="dxa"/>
          </w:tcPr>
          <w:p w14:paraId="1E155CD5" w14:textId="5C8E89C5" w:rsidR="00184CD8" w:rsidRPr="0062166D" w:rsidRDefault="00EF0223" w:rsidP="00285E64">
            <w:pPr>
              <w:rPr>
                <w:rFonts w:ascii="Arial" w:hAnsi="Arial" w:cs="Arial"/>
                <w:sz w:val="20"/>
                <w:szCs w:val="20"/>
              </w:rPr>
            </w:pPr>
            <w:r>
              <w:rPr>
                <w:rFonts w:ascii="Arial" w:hAnsi="Arial" w:cs="Arial"/>
                <w:sz w:val="20"/>
                <w:szCs w:val="20"/>
              </w:rPr>
              <w:t>Thursday</w:t>
            </w:r>
            <w:r w:rsidR="00F60758">
              <w:rPr>
                <w:rFonts w:ascii="Arial" w:hAnsi="Arial" w:cs="Arial"/>
                <w:sz w:val="20"/>
                <w:szCs w:val="20"/>
              </w:rPr>
              <w:t xml:space="preserve"> </w:t>
            </w:r>
            <w:r w:rsidR="00285E64">
              <w:rPr>
                <w:rFonts w:ascii="Arial" w:hAnsi="Arial" w:cs="Arial"/>
                <w:sz w:val="20"/>
                <w:szCs w:val="20"/>
              </w:rPr>
              <w:t>20</w:t>
            </w:r>
            <w:r w:rsidR="00285E64" w:rsidRPr="00285E64">
              <w:rPr>
                <w:rFonts w:ascii="Arial" w:hAnsi="Arial" w:cs="Arial"/>
                <w:sz w:val="20"/>
                <w:szCs w:val="20"/>
                <w:vertAlign w:val="superscript"/>
              </w:rPr>
              <w:t>th</w:t>
            </w:r>
            <w:r w:rsidR="00285E64">
              <w:rPr>
                <w:rFonts w:ascii="Arial" w:hAnsi="Arial" w:cs="Arial"/>
                <w:sz w:val="20"/>
                <w:szCs w:val="20"/>
              </w:rPr>
              <w:t xml:space="preserve"> </w:t>
            </w:r>
            <w:proofErr w:type="gramStart"/>
            <w:r w:rsidR="00285E64">
              <w:rPr>
                <w:rFonts w:ascii="Arial" w:hAnsi="Arial" w:cs="Arial"/>
                <w:sz w:val="20"/>
                <w:szCs w:val="20"/>
              </w:rPr>
              <w:t xml:space="preserve">August </w:t>
            </w:r>
            <w:r w:rsidR="00F60758">
              <w:rPr>
                <w:rFonts w:ascii="Arial" w:hAnsi="Arial" w:cs="Arial"/>
                <w:sz w:val="20"/>
                <w:szCs w:val="20"/>
              </w:rPr>
              <w:t xml:space="preserve"> 2026</w:t>
            </w:r>
            <w:proofErr w:type="gramEnd"/>
          </w:p>
        </w:tc>
        <w:tc>
          <w:tcPr>
            <w:tcW w:w="2067" w:type="dxa"/>
          </w:tcPr>
          <w:p w14:paraId="3497186B" w14:textId="48AB3640" w:rsidR="00184CD8" w:rsidRPr="0062166D" w:rsidRDefault="004F0D23" w:rsidP="003D58FC">
            <w:pPr>
              <w:jc w:val="both"/>
              <w:rPr>
                <w:rFonts w:ascii="Arial" w:hAnsi="Arial" w:cs="Arial"/>
                <w:sz w:val="20"/>
                <w:szCs w:val="20"/>
              </w:rPr>
            </w:pPr>
            <w:r w:rsidRPr="0062166D">
              <w:rPr>
                <w:rFonts w:ascii="Arial" w:hAnsi="Arial" w:cs="Arial"/>
                <w:sz w:val="20"/>
                <w:szCs w:val="20"/>
              </w:rPr>
              <w:t>12pm</w:t>
            </w:r>
            <w:r w:rsidR="003D58FC">
              <w:rPr>
                <w:rFonts w:ascii="Arial" w:hAnsi="Arial" w:cs="Arial"/>
                <w:sz w:val="20"/>
                <w:szCs w:val="20"/>
              </w:rPr>
              <w:t xml:space="preserve"> - </w:t>
            </w:r>
            <w:r w:rsidR="008B50B2">
              <w:rPr>
                <w:rFonts w:ascii="Arial" w:hAnsi="Arial" w:cs="Arial"/>
                <w:sz w:val="20"/>
                <w:szCs w:val="20"/>
              </w:rPr>
              <w:t>7</w:t>
            </w:r>
            <w:r w:rsidRPr="0062166D">
              <w:rPr>
                <w:rFonts w:ascii="Arial" w:hAnsi="Arial" w:cs="Arial"/>
                <w:sz w:val="20"/>
                <w:szCs w:val="20"/>
              </w:rPr>
              <w:t>pm</w:t>
            </w:r>
          </w:p>
        </w:tc>
        <w:tc>
          <w:tcPr>
            <w:tcW w:w="3334" w:type="dxa"/>
          </w:tcPr>
          <w:p w14:paraId="35CDCD9C" w14:textId="77777777" w:rsidR="00243F84" w:rsidRPr="00243F84" w:rsidRDefault="00243F84" w:rsidP="00243F84">
            <w:pPr>
              <w:rPr>
                <w:rFonts w:ascii="Arial" w:hAnsi="Arial" w:cs="Arial"/>
                <w:sz w:val="20"/>
                <w:szCs w:val="20"/>
              </w:rPr>
            </w:pPr>
            <w:r w:rsidRPr="00243F84">
              <w:rPr>
                <w:rFonts w:ascii="Arial" w:hAnsi="Arial" w:cs="Arial"/>
                <w:sz w:val="20"/>
                <w:szCs w:val="20"/>
              </w:rPr>
              <w:t>Newcastle Entertainment Centre</w:t>
            </w:r>
          </w:p>
          <w:p w14:paraId="33559CBC" w14:textId="77777777" w:rsidR="00243F84" w:rsidRPr="00243F84" w:rsidRDefault="00243F84" w:rsidP="00243F84">
            <w:pPr>
              <w:rPr>
                <w:rFonts w:ascii="Arial" w:hAnsi="Arial" w:cs="Arial"/>
                <w:sz w:val="20"/>
                <w:szCs w:val="20"/>
              </w:rPr>
            </w:pPr>
            <w:r w:rsidRPr="00243F84">
              <w:rPr>
                <w:rFonts w:ascii="Arial" w:hAnsi="Arial" w:cs="Arial"/>
                <w:sz w:val="20"/>
                <w:szCs w:val="20"/>
              </w:rPr>
              <w:t>Showground, Brown Road</w:t>
            </w:r>
          </w:p>
          <w:p w14:paraId="23908DD3" w14:textId="766AB894" w:rsidR="00B54411" w:rsidRPr="0062166D" w:rsidRDefault="00243F84" w:rsidP="00243F84">
            <w:pPr>
              <w:rPr>
                <w:rFonts w:ascii="Arial" w:hAnsi="Arial" w:cs="Arial"/>
                <w:sz w:val="20"/>
                <w:szCs w:val="20"/>
              </w:rPr>
            </w:pPr>
            <w:r w:rsidRPr="00243F84">
              <w:rPr>
                <w:rFonts w:ascii="Arial" w:hAnsi="Arial" w:cs="Arial"/>
                <w:sz w:val="20"/>
                <w:szCs w:val="20"/>
              </w:rPr>
              <w:t xml:space="preserve">Broadmeadow, NSW 2292  </w:t>
            </w:r>
          </w:p>
        </w:tc>
      </w:tr>
    </w:tbl>
    <w:p w14:paraId="10B0BD58" w14:textId="63D38FB0" w:rsidR="00184CD8" w:rsidRPr="00D366A1" w:rsidRDefault="00184CD8" w:rsidP="00DE481E">
      <w:pPr>
        <w:jc w:val="both"/>
        <w:rPr>
          <w:rFonts w:ascii="Arial" w:hAnsi="Arial" w:cs="Arial"/>
          <w:sz w:val="20"/>
          <w:szCs w:val="20"/>
        </w:rPr>
      </w:pPr>
    </w:p>
    <w:p w14:paraId="55FABC8C" w14:textId="3BF7B5E1" w:rsidR="00184CD8" w:rsidRPr="00DE481E" w:rsidRDefault="00184CD8" w:rsidP="00DE481E">
      <w:pPr>
        <w:pStyle w:val="ListParagraph"/>
        <w:numPr>
          <w:ilvl w:val="0"/>
          <w:numId w:val="36"/>
        </w:numPr>
        <w:jc w:val="both"/>
        <w:rPr>
          <w:rFonts w:cs="Arial"/>
          <w:sz w:val="20"/>
          <w:szCs w:val="20"/>
        </w:rPr>
      </w:pPr>
      <w:r w:rsidRPr="00DE481E">
        <w:rPr>
          <w:rFonts w:cs="Arial"/>
          <w:sz w:val="20"/>
          <w:szCs w:val="20"/>
        </w:rPr>
        <w:t xml:space="preserve">To </w:t>
      </w:r>
      <w:r w:rsidR="00D04F5E" w:rsidRPr="00DE481E">
        <w:rPr>
          <w:rFonts w:cs="Arial"/>
          <w:sz w:val="20"/>
          <w:szCs w:val="20"/>
        </w:rPr>
        <w:t>receive an entry</w:t>
      </w:r>
      <w:r w:rsidRPr="00DE481E">
        <w:rPr>
          <w:rFonts w:cs="Arial"/>
          <w:sz w:val="20"/>
          <w:szCs w:val="20"/>
        </w:rPr>
        <w:t xml:space="preserve"> </w:t>
      </w:r>
      <w:r w:rsidR="00BA3270" w:rsidRPr="00DE481E">
        <w:rPr>
          <w:rFonts w:cs="Arial"/>
          <w:sz w:val="20"/>
          <w:szCs w:val="20"/>
        </w:rPr>
        <w:t xml:space="preserve">to </w:t>
      </w:r>
      <w:r w:rsidRPr="00DE481E">
        <w:rPr>
          <w:rFonts w:cs="Arial"/>
          <w:sz w:val="20"/>
          <w:szCs w:val="20"/>
        </w:rPr>
        <w:t>this promotion, individuals must then at</w:t>
      </w:r>
      <w:r w:rsidR="001E11D5" w:rsidRPr="00DE481E">
        <w:rPr>
          <w:rFonts w:cs="Arial"/>
          <w:sz w:val="20"/>
          <w:szCs w:val="20"/>
        </w:rPr>
        <w:t>tend the Trade Show</w:t>
      </w:r>
      <w:r w:rsidR="00671E68" w:rsidRPr="00DE481E">
        <w:rPr>
          <w:rFonts w:cs="Arial"/>
          <w:sz w:val="20"/>
          <w:szCs w:val="20"/>
        </w:rPr>
        <w:t xml:space="preserve"> and scan the</w:t>
      </w:r>
      <w:r w:rsidR="0789F068" w:rsidRPr="00DE481E">
        <w:rPr>
          <w:rFonts w:cs="Arial"/>
          <w:sz w:val="20"/>
          <w:szCs w:val="20"/>
        </w:rPr>
        <w:t xml:space="preserve"> QR code provided in their registration</w:t>
      </w:r>
      <w:r w:rsidR="00671E68" w:rsidRPr="00DE481E">
        <w:rPr>
          <w:rFonts w:cs="Arial"/>
          <w:sz w:val="20"/>
          <w:szCs w:val="20"/>
        </w:rPr>
        <w:t xml:space="preserve"> </w:t>
      </w:r>
      <w:r w:rsidR="15B6C301" w:rsidRPr="00DE481E">
        <w:rPr>
          <w:rFonts w:cs="Arial"/>
          <w:sz w:val="20"/>
          <w:szCs w:val="20"/>
        </w:rPr>
        <w:t>e</w:t>
      </w:r>
      <w:r w:rsidR="00671E68" w:rsidRPr="00DE481E">
        <w:rPr>
          <w:rFonts w:cs="Arial"/>
          <w:sz w:val="20"/>
          <w:szCs w:val="20"/>
        </w:rPr>
        <w:t xml:space="preserve">mail at the time of entering the Trade Show. </w:t>
      </w:r>
      <w:r w:rsidR="00D04F5E" w:rsidRPr="00DE481E">
        <w:rPr>
          <w:rFonts w:cs="Arial"/>
          <w:sz w:val="20"/>
          <w:szCs w:val="20"/>
        </w:rPr>
        <w:t>For the removal doubt, if an individual (a) does not attend the applicable Trade Show; or (b) scan the</w:t>
      </w:r>
      <w:r w:rsidR="3C057452" w:rsidRPr="00DE481E">
        <w:rPr>
          <w:rFonts w:cs="Arial"/>
          <w:sz w:val="20"/>
          <w:szCs w:val="20"/>
        </w:rPr>
        <w:t xml:space="preserve"> QR code provided in </w:t>
      </w:r>
      <w:r w:rsidR="006C553F" w:rsidRPr="00DE481E">
        <w:rPr>
          <w:rFonts w:cs="Arial"/>
          <w:sz w:val="20"/>
          <w:szCs w:val="20"/>
        </w:rPr>
        <w:t>the registration email</w:t>
      </w:r>
      <w:r w:rsidR="00D04F5E" w:rsidRPr="00DE481E">
        <w:rPr>
          <w:rFonts w:cs="Arial"/>
          <w:sz w:val="20"/>
          <w:szCs w:val="20"/>
        </w:rPr>
        <w:t xml:space="preserve"> at the time of entering the Trade Show, then they will not receive an entry into the draw. </w:t>
      </w:r>
      <w:r w:rsidR="000917D8" w:rsidRPr="00DE481E">
        <w:rPr>
          <w:rFonts w:cs="Arial"/>
          <w:sz w:val="20"/>
          <w:szCs w:val="20"/>
        </w:rPr>
        <w:t xml:space="preserve">The individuals need to be </w:t>
      </w:r>
      <w:r w:rsidR="00507187" w:rsidRPr="00DE481E">
        <w:rPr>
          <w:rFonts w:cs="Arial"/>
          <w:sz w:val="20"/>
          <w:szCs w:val="20"/>
        </w:rPr>
        <w:t>present at time of draw</w:t>
      </w:r>
      <w:r w:rsidR="000917D8" w:rsidRPr="00DE481E">
        <w:rPr>
          <w:rFonts w:cs="Arial"/>
          <w:sz w:val="20"/>
          <w:szCs w:val="20"/>
        </w:rPr>
        <w:t xml:space="preserve"> to claim their prize.</w:t>
      </w:r>
      <w:r w:rsidR="00B45907">
        <w:rPr>
          <w:rFonts w:cs="Arial"/>
          <w:sz w:val="20"/>
          <w:szCs w:val="20"/>
        </w:rPr>
        <w:t xml:space="preserve"> </w:t>
      </w:r>
    </w:p>
    <w:p w14:paraId="4D417934" w14:textId="77777777" w:rsidR="00671E68" w:rsidRPr="00D366A1" w:rsidRDefault="00671E68" w:rsidP="00DE481E">
      <w:pPr>
        <w:pStyle w:val="ListParagraph"/>
        <w:ind w:left="0"/>
        <w:jc w:val="both"/>
        <w:rPr>
          <w:rFonts w:cs="Arial"/>
          <w:sz w:val="20"/>
          <w:szCs w:val="20"/>
        </w:rPr>
      </w:pPr>
    </w:p>
    <w:p w14:paraId="3ED17115" w14:textId="49A4ABDA" w:rsidR="00A07DF0" w:rsidRPr="00DE481E" w:rsidRDefault="00A07DF0" w:rsidP="00DE481E">
      <w:pPr>
        <w:pStyle w:val="ListParagraph"/>
        <w:numPr>
          <w:ilvl w:val="0"/>
          <w:numId w:val="36"/>
        </w:numPr>
        <w:jc w:val="both"/>
        <w:rPr>
          <w:rFonts w:cs="Arial"/>
          <w:sz w:val="20"/>
          <w:szCs w:val="20"/>
        </w:rPr>
      </w:pPr>
      <w:bookmarkStart w:id="1" w:name="_Toc139791117"/>
      <w:bookmarkStart w:id="2" w:name="_Toc145319087"/>
      <w:r w:rsidRPr="00DE481E">
        <w:rPr>
          <w:rFonts w:cs="Arial"/>
          <w:sz w:val="20"/>
          <w:szCs w:val="20"/>
        </w:rPr>
        <w:t>Only one</w:t>
      </w:r>
      <w:r w:rsidR="00952E11" w:rsidRPr="00DE481E">
        <w:rPr>
          <w:rFonts w:cs="Arial"/>
          <w:sz w:val="20"/>
          <w:szCs w:val="20"/>
        </w:rPr>
        <w:t xml:space="preserve"> (1)</w:t>
      </w:r>
      <w:r w:rsidRPr="00DE481E">
        <w:rPr>
          <w:rFonts w:cs="Arial"/>
          <w:sz w:val="20"/>
          <w:szCs w:val="20"/>
        </w:rPr>
        <w:t xml:space="preserve"> entry is permitted per person.</w:t>
      </w:r>
      <w:r w:rsidR="00CD540D" w:rsidRPr="00DE481E">
        <w:rPr>
          <w:rFonts w:cs="Arial"/>
          <w:sz w:val="20"/>
          <w:szCs w:val="20"/>
        </w:rPr>
        <w:t xml:space="preserve"> </w:t>
      </w:r>
    </w:p>
    <w:p w14:paraId="03EC1311" w14:textId="77777777" w:rsidR="00A07DF0" w:rsidRPr="00D366A1" w:rsidRDefault="00A07DF0" w:rsidP="00DE481E">
      <w:pPr>
        <w:jc w:val="both"/>
        <w:rPr>
          <w:rFonts w:ascii="Arial" w:hAnsi="Arial" w:cs="Arial"/>
          <w:sz w:val="20"/>
          <w:szCs w:val="20"/>
        </w:rPr>
      </w:pPr>
    </w:p>
    <w:bookmarkEnd w:id="1"/>
    <w:bookmarkEnd w:id="2"/>
    <w:p w14:paraId="7B47D3C1" w14:textId="58400ED5" w:rsidR="00A07DF0" w:rsidRPr="00DE481E" w:rsidRDefault="00A07DF0" w:rsidP="00DE481E">
      <w:pPr>
        <w:pStyle w:val="ListParagraph"/>
        <w:numPr>
          <w:ilvl w:val="0"/>
          <w:numId w:val="36"/>
        </w:numPr>
        <w:jc w:val="both"/>
        <w:rPr>
          <w:rFonts w:cs="Arial"/>
          <w:sz w:val="20"/>
          <w:szCs w:val="20"/>
        </w:rPr>
      </w:pPr>
      <w:r w:rsidRPr="00DE481E">
        <w:rPr>
          <w:rFonts w:cs="Arial"/>
          <w:sz w:val="20"/>
          <w:szCs w:val="20"/>
        </w:rPr>
        <w:t>The Promoter reserves the right, at any time, to verify the validity of entries and entrants (including an entrant’s identity, age and place of residence) and reserves the right, in its sole discretion, to disqualify any individual who the Promoter has reason to believe has breached any of these Terms and Conditions, tampered with the entry process or engaged in any unlawful or other improper misconduct calculated to jeopardise fair and proper conduct of the</w:t>
      </w:r>
      <w:r w:rsidRPr="00DE481E">
        <w:rPr>
          <w:rFonts w:cs="Arial"/>
          <w:b/>
          <w:bCs/>
          <w:sz w:val="20"/>
          <w:szCs w:val="20"/>
        </w:rPr>
        <w:t xml:space="preserve"> </w:t>
      </w:r>
      <w:r w:rsidR="0095207C" w:rsidRPr="00DE481E">
        <w:rPr>
          <w:rFonts w:cs="Arial"/>
          <w:sz w:val="20"/>
          <w:szCs w:val="20"/>
        </w:rPr>
        <w:t>P</w:t>
      </w:r>
      <w:r w:rsidRPr="00DE481E">
        <w:rPr>
          <w:rFonts w:cs="Arial"/>
          <w:sz w:val="20"/>
          <w:szCs w:val="20"/>
        </w:rPr>
        <w:t xml:space="preserve">romotion. Errors and omissions may be accepted at the Promoter's discretion. Failure by the Promoter to enforce any of its rights at any stage does not constitute a waiver of those rights. </w:t>
      </w:r>
      <w:r w:rsidRPr="00DE481E">
        <w:rPr>
          <w:rFonts w:cs="Arial"/>
          <w:sz w:val="20"/>
          <w:szCs w:val="20"/>
          <w:lang w:val="en-US"/>
        </w:rPr>
        <w:t>The Promoter's legal rights to recover damages or other compensation from such an offender are reserved</w:t>
      </w:r>
      <w:r w:rsidRPr="00DE481E">
        <w:rPr>
          <w:rFonts w:cs="Arial"/>
          <w:sz w:val="20"/>
          <w:szCs w:val="20"/>
        </w:rPr>
        <w:t>.</w:t>
      </w:r>
    </w:p>
    <w:p w14:paraId="0D938CBA" w14:textId="77777777" w:rsidR="00A07DF0" w:rsidRPr="00D366A1" w:rsidRDefault="00A07DF0" w:rsidP="00DE481E">
      <w:pPr>
        <w:ind w:left="-720"/>
        <w:jc w:val="both"/>
        <w:rPr>
          <w:rFonts w:ascii="Arial" w:hAnsi="Arial" w:cs="Arial"/>
          <w:sz w:val="20"/>
          <w:szCs w:val="20"/>
        </w:rPr>
      </w:pPr>
    </w:p>
    <w:p w14:paraId="6C836C52" w14:textId="77777777" w:rsidR="00A07DF0" w:rsidRPr="00DE481E" w:rsidRDefault="00A07DF0" w:rsidP="00DE481E">
      <w:pPr>
        <w:pStyle w:val="ListParagraph"/>
        <w:numPr>
          <w:ilvl w:val="0"/>
          <w:numId w:val="36"/>
        </w:numPr>
        <w:jc w:val="both"/>
        <w:rPr>
          <w:rFonts w:cs="Arial"/>
          <w:sz w:val="20"/>
          <w:szCs w:val="20"/>
        </w:rPr>
      </w:pPr>
      <w:bookmarkStart w:id="3" w:name="_Toc139791136"/>
      <w:bookmarkStart w:id="4" w:name="_Toc145319106"/>
      <w:r w:rsidRPr="00DE481E">
        <w:rPr>
          <w:rFonts w:cs="Arial"/>
          <w:sz w:val="20"/>
          <w:szCs w:val="20"/>
        </w:rPr>
        <w:t>If there is a dispute as to the identity of an entrant, the Promoter reserves the right, in its sole discretion, to determine the identity of the entrant.</w:t>
      </w:r>
    </w:p>
    <w:p w14:paraId="08DF73CA" w14:textId="77777777" w:rsidR="00A07DF0" w:rsidRPr="00D366A1" w:rsidRDefault="00A07DF0" w:rsidP="00DE481E">
      <w:pPr>
        <w:pStyle w:val="Heading2"/>
        <w:rPr>
          <w:sz w:val="20"/>
          <w:szCs w:val="20"/>
        </w:rPr>
      </w:pPr>
    </w:p>
    <w:bookmarkEnd w:id="3"/>
    <w:bookmarkEnd w:id="4"/>
    <w:p w14:paraId="424A7D94" w14:textId="71EEFA22" w:rsidR="003D58FC" w:rsidRPr="00F92DB0" w:rsidRDefault="001E11D5" w:rsidP="00F92DB0">
      <w:pPr>
        <w:pStyle w:val="ListParagraph"/>
        <w:numPr>
          <w:ilvl w:val="0"/>
          <w:numId w:val="36"/>
        </w:numPr>
        <w:rPr>
          <w:rFonts w:cs="Arial"/>
          <w:sz w:val="20"/>
          <w:szCs w:val="20"/>
        </w:rPr>
      </w:pPr>
      <w:r w:rsidRPr="00DE481E">
        <w:rPr>
          <w:rFonts w:cs="Arial"/>
          <w:sz w:val="20"/>
          <w:szCs w:val="20"/>
        </w:rPr>
        <w:t xml:space="preserve">There will be </w:t>
      </w:r>
      <w:r w:rsidR="00D15876">
        <w:rPr>
          <w:rFonts w:cs="Arial"/>
          <w:sz w:val="20"/>
          <w:szCs w:val="20"/>
        </w:rPr>
        <w:t>three</w:t>
      </w:r>
      <w:r w:rsidR="004F0D23" w:rsidRPr="00DE481E">
        <w:rPr>
          <w:rFonts w:cs="Arial"/>
          <w:sz w:val="20"/>
          <w:szCs w:val="20"/>
        </w:rPr>
        <w:t xml:space="preserve"> </w:t>
      </w:r>
      <w:r w:rsidRPr="00DE481E">
        <w:rPr>
          <w:rFonts w:cs="Arial"/>
          <w:sz w:val="20"/>
          <w:szCs w:val="20"/>
        </w:rPr>
        <w:t>(</w:t>
      </w:r>
      <w:r w:rsidR="00F92DB0">
        <w:rPr>
          <w:rFonts w:cs="Arial"/>
          <w:sz w:val="20"/>
          <w:szCs w:val="20"/>
        </w:rPr>
        <w:t>3</w:t>
      </w:r>
      <w:r w:rsidRPr="00DE481E">
        <w:rPr>
          <w:rFonts w:cs="Arial"/>
          <w:sz w:val="20"/>
          <w:szCs w:val="20"/>
        </w:rPr>
        <w:t>) draw</w:t>
      </w:r>
      <w:r w:rsidR="00A0676D" w:rsidRPr="00DE481E">
        <w:rPr>
          <w:rFonts w:cs="Arial"/>
          <w:sz w:val="20"/>
          <w:szCs w:val="20"/>
        </w:rPr>
        <w:t>s</w:t>
      </w:r>
      <w:r w:rsidRPr="00DE481E">
        <w:rPr>
          <w:rFonts w:cs="Arial"/>
          <w:sz w:val="20"/>
          <w:szCs w:val="20"/>
        </w:rPr>
        <w:t xml:space="preserve"> in this promotion</w:t>
      </w:r>
      <w:r w:rsidR="004E033B" w:rsidRPr="00DE481E">
        <w:rPr>
          <w:rFonts w:cs="Arial"/>
          <w:sz w:val="20"/>
          <w:szCs w:val="20"/>
        </w:rPr>
        <w:t xml:space="preserve">. </w:t>
      </w:r>
      <w:r w:rsidR="00EC1D1F" w:rsidRPr="00DE481E">
        <w:rPr>
          <w:rFonts w:cs="Arial"/>
          <w:sz w:val="20"/>
          <w:szCs w:val="20"/>
        </w:rPr>
        <w:t>The D</w:t>
      </w:r>
      <w:r w:rsidR="00A07DF0" w:rsidRPr="00DE481E">
        <w:rPr>
          <w:rFonts w:cs="Arial"/>
          <w:sz w:val="20"/>
          <w:szCs w:val="20"/>
        </w:rPr>
        <w:t>raw</w:t>
      </w:r>
      <w:r w:rsidR="004A765C" w:rsidRPr="00DE481E">
        <w:rPr>
          <w:rFonts w:cs="Arial"/>
          <w:sz w:val="20"/>
          <w:szCs w:val="20"/>
        </w:rPr>
        <w:t>s</w:t>
      </w:r>
      <w:r w:rsidR="00A07DF0" w:rsidRPr="00DE481E">
        <w:rPr>
          <w:rFonts w:cs="Arial"/>
          <w:sz w:val="20"/>
          <w:szCs w:val="20"/>
        </w:rPr>
        <w:t xml:space="preserve"> will take place </w:t>
      </w:r>
      <w:r w:rsidR="004E033B" w:rsidRPr="00DE481E">
        <w:rPr>
          <w:rFonts w:cs="Arial"/>
          <w:sz w:val="20"/>
          <w:szCs w:val="20"/>
        </w:rPr>
        <w:t xml:space="preserve">at </w:t>
      </w:r>
      <w:r w:rsidR="00F92DB0">
        <w:rPr>
          <w:rFonts w:cs="Arial"/>
          <w:sz w:val="20"/>
          <w:szCs w:val="20"/>
        </w:rPr>
        <w:t>2</w:t>
      </w:r>
      <w:r w:rsidR="00543FCF">
        <w:rPr>
          <w:rFonts w:cs="Arial"/>
          <w:sz w:val="20"/>
          <w:szCs w:val="20"/>
        </w:rPr>
        <w:t xml:space="preserve">pm, </w:t>
      </w:r>
      <w:r w:rsidR="004A765C" w:rsidRPr="00DE481E">
        <w:rPr>
          <w:rFonts w:cs="Arial"/>
          <w:sz w:val="20"/>
          <w:szCs w:val="20"/>
        </w:rPr>
        <w:t>4pm</w:t>
      </w:r>
      <w:r w:rsidR="00543FCF">
        <w:rPr>
          <w:rFonts w:cs="Arial"/>
          <w:sz w:val="20"/>
          <w:szCs w:val="20"/>
        </w:rPr>
        <w:t xml:space="preserve">, </w:t>
      </w:r>
      <w:r w:rsidR="00F92DB0">
        <w:rPr>
          <w:rFonts w:cs="Arial"/>
          <w:sz w:val="20"/>
          <w:szCs w:val="20"/>
        </w:rPr>
        <w:t>and</w:t>
      </w:r>
      <w:r w:rsidR="004A765C" w:rsidRPr="00DE481E">
        <w:rPr>
          <w:rFonts w:cs="Arial"/>
          <w:sz w:val="20"/>
          <w:szCs w:val="20"/>
        </w:rPr>
        <w:t xml:space="preserve"> 6pm</w:t>
      </w:r>
      <w:r w:rsidR="00543FCF">
        <w:rPr>
          <w:rFonts w:cs="Arial"/>
          <w:sz w:val="20"/>
          <w:szCs w:val="20"/>
        </w:rPr>
        <w:t xml:space="preserve"> </w:t>
      </w:r>
      <w:r w:rsidR="004A765C" w:rsidRPr="00DE481E">
        <w:rPr>
          <w:rFonts w:cs="Arial"/>
          <w:sz w:val="20"/>
          <w:szCs w:val="20"/>
        </w:rPr>
        <w:t>at</w:t>
      </w:r>
      <w:r w:rsidR="00F41039">
        <w:rPr>
          <w:rFonts w:cs="Arial"/>
          <w:sz w:val="20"/>
          <w:szCs w:val="20"/>
        </w:rPr>
        <w:t>:</w:t>
      </w:r>
      <w:r w:rsidR="00AF147A" w:rsidRPr="00AF147A">
        <w:rPr>
          <w:rFonts w:cs="Arial"/>
          <w:sz w:val="20"/>
          <w:szCs w:val="20"/>
        </w:rPr>
        <w:t xml:space="preserve"> </w:t>
      </w:r>
      <w:r w:rsidR="00243F84" w:rsidRPr="00243F84">
        <w:rPr>
          <w:rFonts w:cs="Arial"/>
          <w:sz w:val="20"/>
          <w:szCs w:val="20"/>
        </w:rPr>
        <w:t>Newcastle Entertainment Centre</w:t>
      </w:r>
      <w:r w:rsidR="00243F84">
        <w:rPr>
          <w:rFonts w:cs="Arial"/>
          <w:sz w:val="20"/>
          <w:szCs w:val="20"/>
        </w:rPr>
        <w:t xml:space="preserve">, </w:t>
      </w:r>
      <w:r w:rsidR="00243F84" w:rsidRPr="00243F84">
        <w:rPr>
          <w:rFonts w:cs="Arial"/>
          <w:sz w:val="20"/>
          <w:szCs w:val="20"/>
        </w:rPr>
        <w:t>Showground, Brown Road</w:t>
      </w:r>
      <w:r w:rsidR="00243F84">
        <w:rPr>
          <w:rFonts w:cs="Arial"/>
          <w:sz w:val="20"/>
          <w:szCs w:val="20"/>
        </w:rPr>
        <w:t xml:space="preserve">, </w:t>
      </w:r>
      <w:r w:rsidR="00243F84" w:rsidRPr="00243F84">
        <w:rPr>
          <w:rFonts w:cs="Arial"/>
          <w:sz w:val="20"/>
          <w:szCs w:val="20"/>
        </w:rPr>
        <w:t>Broadmeadow, NSW 2292  </w:t>
      </w:r>
    </w:p>
    <w:p w14:paraId="3EC05BB3" w14:textId="77777777" w:rsidR="003D58FC" w:rsidRPr="003D58FC" w:rsidRDefault="003D58FC" w:rsidP="003D58FC">
      <w:pPr>
        <w:pStyle w:val="ListParagraph"/>
        <w:rPr>
          <w:rFonts w:cs="Arial"/>
          <w:sz w:val="20"/>
          <w:szCs w:val="20"/>
        </w:rPr>
      </w:pPr>
    </w:p>
    <w:p w14:paraId="1B0F392A" w14:textId="5F5F02BC" w:rsidR="00A07DF0" w:rsidRPr="00DE481E" w:rsidRDefault="00EF154E" w:rsidP="003D58FC">
      <w:pPr>
        <w:pStyle w:val="ListParagraph"/>
        <w:rPr>
          <w:rFonts w:cs="Arial"/>
          <w:strike/>
          <w:sz w:val="20"/>
          <w:szCs w:val="20"/>
        </w:rPr>
      </w:pPr>
      <w:r w:rsidRPr="00DE481E">
        <w:rPr>
          <w:rFonts w:cs="Arial"/>
          <w:sz w:val="20"/>
          <w:szCs w:val="20"/>
        </w:rPr>
        <w:t xml:space="preserve">The Promoter may draw additional reserve entries </w:t>
      </w:r>
      <w:r w:rsidR="001E11D5" w:rsidRPr="00DE481E">
        <w:rPr>
          <w:rFonts w:cs="Arial"/>
          <w:sz w:val="20"/>
          <w:szCs w:val="20"/>
        </w:rPr>
        <w:t>in the</w:t>
      </w:r>
      <w:r w:rsidR="00EC1D1F" w:rsidRPr="00DE481E">
        <w:rPr>
          <w:rFonts w:cs="Arial"/>
          <w:sz w:val="20"/>
          <w:szCs w:val="20"/>
        </w:rPr>
        <w:t xml:space="preserve"> Draw </w:t>
      </w:r>
      <w:r w:rsidRPr="00DE481E">
        <w:rPr>
          <w:rFonts w:cs="Arial"/>
          <w:sz w:val="20"/>
          <w:szCs w:val="20"/>
        </w:rPr>
        <w:t xml:space="preserve">and record them in order in case an invalid entry or ineligible entrant is drawn. The winners </w:t>
      </w:r>
      <w:r w:rsidR="587F00FA" w:rsidRPr="00DE481E">
        <w:rPr>
          <w:rFonts w:cs="Arial"/>
          <w:sz w:val="20"/>
          <w:szCs w:val="20"/>
        </w:rPr>
        <w:t xml:space="preserve">must be present at the expo at the time of the </w:t>
      </w:r>
      <w:r w:rsidR="587F00FA" w:rsidRPr="00F96595">
        <w:rPr>
          <w:rFonts w:cs="Arial"/>
          <w:sz w:val="20"/>
          <w:szCs w:val="20"/>
        </w:rPr>
        <w:t xml:space="preserve">draw to collect their prize. Winner names will also be published at </w:t>
      </w:r>
      <w:hyperlink r:id="rId11" w:history="1">
        <w:r w:rsidR="00511C9F" w:rsidRPr="005C45A8">
          <w:rPr>
            <w:rStyle w:val="Hyperlink"/>
            <w:sz w:val="20"/>
            <w:szCs w:val="20"/>
          </w:rPr>
          <w:t>https://trade.bunnings.com.au/campaign/trade-expo</w:t>
        </w:r>
      </w:hyperlink>
      <w:r w:rsidR="00511C9F">
        <w:rPr>
          <w:sz w:val="20"/>
          <w:szCs w:val="20"/>
        </w:rPr>
        <w:t xml:space="preserve"> </w:t>
      </w:r>
      <w:r w:rsidR="003B0645" w:rsidRPr="00F96595">
        <w:rPr>
          <w:rFonts w:cs="Arial"/>
          <w:sz w:val="20"/>
          <w:szCs w:val="20"/>
        </w:rPr>
        <w:t xml:space="preserve"> </w:t>
      </w:r>
      <w:r w:rsidR="587F00FA" w:rsidRPr="00F96595">
        <w:rPr>
          <w:rFonts w:cs="Arial"/>
          <w:sz w:val="20"/>
          <w:szCs w:val="20"/>
        </w:rPr>
        <w:t xml:space="preserve">from </w:t>
      </w:r>
      <w:r w:rsidR="00316BC8">
        <w:rPr>
          <w:rFonts w:cs="Arial"/>
          <w:sz w:val="20"/>
          <w:szCs w:val="20"/>
        </w:rPr>
        <w:t>10</w:t>
      </w:r>
      <w:r w:rsidR="001435F1" w:rsidRPr="00F96595">
        <w:rPr>
          <w:rFonts w:cs="Arial"/>
          <w:sz w:val="20"/>
          <w:szCs w:val="20"/>
        </w:rPr>
        <w:t>/0</w:t>
      </w:r>
      <w:r w:rsidR="00316BC8">
        <w:rPr>
          <w:rFonts w:cs="Arial"/>
          <w:sz w:val="20"/>
          <w:szCs w:val="20"/>
        </w:rPr>
        <w:t>9</w:t>
      </w:r>
      <w:r w:rsidR="001435F1" w:rsidRPr="00F96595">
        <w:rPr>
          <w:rFonts w:cs="Arial"/>
          <w:sz w:val="20"/>
          <w:szCs w:val="20"/>
        </w:rPr>
        <w:t>/2</w:t>
      </w:r>
      <w:r w:rsidR="008C7E2B" w:rsidRPr="00F96595">
        <w:rPr>
          <w:rFonts w:cs="Arial"/>
          <w:sz w:val="20"/>
          <w:szCs w:val="20"/>
        </w:rPr>
        <w:t>6</w:t>
      </w:r>
      <w:r w:rsidR="001435F1" w:rsidRPr="00F96595">
        <w:rPr>
          <w:rFonts w:cs="Arial"/>
          <w:sz w:val="20"/>
          <w:szCs w:val="20"/>
        </w:rPr>
        <w:t>.</w:t>
      </w:r>
    </w:p>
    <w:p w14:paraId="0B1E49DC" w14:textId="5CAF004A" w:rsidR="1713CF66" w:rsidRPr="00D366A1" w:rsidRDefault="1713CF66" w:rsidP="00DE481E">
      <w:pPr>
        <w:rPr>
          <w:rFonts w:ascii="Arial" w:hAnsi="Arial" w:cs="Arial"/>
          <w:sz w:val="20"/>
          <w:szCs w:val="20"/>
        </w:rPr>
      </w:pPr>
    </w:p>
    <w:p w14:paraId="042AD12E" w14:textId="77777777" w:rsidR="00E96734" w:rsidRPr="00DE481E" w:rsidRDefault="00A07DF0" w:rsidP="00DE481E">
      <w:pPr>
        <w:pStyle w:val="ListParagraph"/>
        <w:numPr>
          <w:ilvl w:val="0"/>
          <w:numId w:val="36"/>
        </w:numPr>
        <w:jc w:val="both"/>
        <w:rPr>
          <w:rFonts w:cs="Arial"/>
          <w:sz w:val="20"/>
          <w:szCs w:val="20"/>
        </w:rPr>
      </w:pPr>
      <w:r w:rsidRPr="00DE481E">
        <w:rPr>
          <w:rFonts w:cs="Arial"/>
          <w:sz w:val="20"/>
          <w:szCs w:val="20"/>
        </w:rPr>
        <w:lastRenderedPageBreak/>
        <w:t xml:space="preserve">The Promoter’s decision is </w:t>
      </w:r>
      <w:proofErr w:type="gramStart"/>
      <w:r w:rsidRPr="00DE481E">
        <w:rPr>
          <w:rFonts w:cs="Arial"/>
          <w:sz w:val="20"/>
          <w:szCs w:val="20"/>
        </w:rPr>
        <w:t>final</w:t>
      </w:r>
      <w:proofErr w:type="gramEnd"/>
      <w:r w:rsidRPr="00DE481E">
        <w:rPr>
          <w:rFonts w:cs="Arial"/>
          <w:sz w:val="20"/>
          <w:szCs w:val="20"/>
        </w:rPr>
        <w:t xml:space="preserve"> and no correspondence will be </w:t>
      </w:r>
      <w:r w:rsidR="00AB090A" w:rsidRPr="00DE481E">
        <w:rPr>
          <w:rFonts w:cs="Arial"/>
          <w:sz w:val="20"/>
          <w:szCs w:val="20"/>
        </w:rPr>
        <w:t xml:space="preserve">entered into. </w:t>
      </w:r>
    </w:p>
    <w:p w14:paraId="280F923E" w14:textId="77777777" w:rsidR="00E96734" w:rsidRPr="00D366A1" w:rsidRDefault="00E96734" w:rsidP="00DE481E">
      <w:pPr>
        <w:jc w:val="both"/>
        <w:rPr>
          <w:rFonts w:ascii="Arial" w:hAnsi="Arial" w:cs="Arial"/>
          <w:sz w:val="20"/>
          <w:szCs w:val="20"/>
        </w:rPr>
      </w:pPr>
    </w:p>
    <w:p w14:paraId="5D2A4A23" w14:textId="058175E1" w:rsidR="00C75012" w:rsidRPr="00D366A1" w:rsidRDefault="00C75012" w:rsidP="00DE481E">
      <w:pPr>
        <w:pStyle w:val="p1"/>
        <w:numPr>
          <w:ilvl w:val="0"/>
          <w:numId w:val="36"/>
        </w:numPr>
        <w:rPr>
          <w:rFonts w:ascii="Arial" w:hAnsi="Arial" w:cs="Arial"/>
          <w:color w:val="000000" w:themeColor="text1"/>
          <w:sz w:val="20"/>
          <w:szCs w:val="20"/>
        </w:rPr>
      </w:pPr>
      <w:r w:rsidRPr="00D366A1">
        <w:rPr>
          <w:rStyle w:val="apple-converted-space"/>
          <w:rFonts w:ascii="Arial" w:hAnsi="Arial" w:cs="Arial"/>
          <w:color w:val="000000" w:themeColor="text1"/>
          <w:sz w:val="20"/>
          <w:szCs w:val="20"/>
        </w:rPr>
        <w:t xml:space="preserve">Each </w:t>
      </w:r>
      <w:r w:rsidR="000C0512" w:rsidRPr="00D366A1">
        <w:rPr>
          <w:rStyle w:val="apple-converted-space"/>
          <w:rFonts w:ascii="Arial" w:hAnsi="Arial" w:cs="Arial"/>
          <w:color w:val="000000" w:themeColor="text1"/>
          <w:sz w:val="20"/>
          <w:szCs w:val="20"/>
        </w:rPr>
        <w:t>valid entr</w:t>
      </w:r>
      <w:r w:rsidRPr="00D366A1">
        <w:rPr>
          <w:rStyle w:val="apple-converted-space"/>
          <w:rFonts w:ascii="Arial" w:hAnsi="Arial" w:cs="Arial"/>
          <w:color w:val="000000" w:themeColor="text1"/>
          <w:sz w:val="20"/>
          <w:szCs w:val="20"/>
        </w:rPr>
        <w:t>y</w:t>
      </w:r>
      <w:r w:rsidR="000C0512" w:rsidRPr="00D366A1">
        <w:rPr>
          <w:rStyle w:val="apple-converted-space"/>
          <w:rFonts w:ascii="Arial" w:hAnsi="Arial" w:cs="Arial"/>
          <w:color w:val="000000" w:themeColor="text1"/>
          <w:sz w:val="20"/>
          <w:szCs w:val="20"/>
        </w:rPr>
        <w:t xml:space="preserve"> drawn will win a $500 Bunnings Gift Card.</w:t>
      </w:r>
    </w:p>
    <w:p w14:paraId="7A0A43B4" w14:textId="4FD4DBF0" w:rsidR="00A07DF0" w:rsidRPr="00D366A1" w:rsidRDefault="00A07DF0" w:rsidP="00DE481E">
      <w:pPr>
        <w:jc w:val="both"/>
        <w:rPr>
          <w:rFonts w:ascii="Arial" w:hAnsi="Arial" w:cs="Arial"/>
          <w:bCs/>
          <w:sz w:val="20"/>
          <w:szCs w:val="20"/>
        </w:rPr>
      </w:pPr>
    </w:p>
    <w:p w14:paraId="47FDF116" w14:textId="2AFA92D7" w:rsidR="00E65A5D" w:rsidRPr="00DE481E" w:rsidRDefault="00EE56F3" w:rsidP="00DE481E">
      <w:pPr>
        <w:pStyle w:val="ListParagraph"/>
        <w:numPr>
          <w:ilvl w:val="0"/>
          <w:numId w:val="36"/>
        </w:numPr>
        <w:jc w:val="both"/>
        <w:rPr>
          <w:rFonts w:cs="Arial"/>
          <w:sz w:val="20"/>
          <w:szCs w:val="20"/>
        </w:rPr>
      </w:pPr>
      <w:r w:rsidRPr="00DE481E">
        <w:rPr>
          <w:rFonts w:cs="Arial"/>
          <w:sz w:val="20"/>
          <w:szCs w:val="20"/>
        </w:rPr>
        <w:t xml:space="preserve">Each </w:t>
      </w:r>
      <w:r w:rsidR="003C027F" w:rsidRPr="00DE481E">
        <w:rPr>
          <w:rFonts w:cs="Arial"/>
          <w:sz w:val="20"/>
          <w:szCs w:val="20"/>
        </w:rPr>
        <w:t>drawn entry</w:t>
      </w:r>
      <w:r w:rsidRPr="00DE481E">
        <w:rPr>
          <w:rFonts w:cs="Arial"/>
          <w:sz w:val="20"/>
          <w:szCs w:val="20"/>
        </w:rPr>
        <w:t xml:space="preserve"> will have</w:t>
      </w:r>
      <w:r w:rsidR="003C027F" w:rsidRPr="00DE481E">
        <w:rPr>
          <w:rFonts w:cs="Arial"/>
          <w:sz w:val="20"/>
          <w:szCs w:val="20"/>
        </w:rPr>
        <w:t xml:space="preserve"> </w:t>
      </w:r>
      <w:r w:rsidR="46D0A3D6" w:rsidRPr="00DE481E">
        <w:rPr>
          <w:rFonts w:cs="Arial"/>
          <w:sz w:val="20"/>
          <w:szCs w:val="20"/>
        </w:rPr>
        <w:t>5</w:t>
      </w:r>
      <w:r w:rsidRPr="00DE481E">
        <w:rPr>
          <w:rFonts w:cs="Arial"/>
          <w:sz w:val="20"/>
          <w:szCs w:val="20"/>
        </w:rPr>
        <w:t xml:space="preserve"> </w:t>
      </w:r>
      <w:r w:rsidR="003C027F" w:rsidRPr="00DE481E">
        <w:rPr>
          <w:rFonts w:cs="Arial"/>
          <w:sz w:val="20"/>
          <w:szCs w:val="20"/>
        </w:rPr>
        <w:t>(</w:t>
      </w:r>
      <w:r w:rsidR="569A3621" w:rsidRPr="00DE481E">
        <w:rPr>
          <w:rFonts w:cs="Arial"/>
          <w:sz w:val="20"/>
          <w:szCs w:val="20"/>
        </w:rPr>
        <w:t>five</w:t>
      </w:r>
      <w:r w:rsidR="003C027F" w:rsidRPr="00DE481E">
        <w:rPr>
          <w:rFonts w:cs="Arial"/>
          <w:sz w:val="20"/>
          <w:szCs w:val="20"/>
        </w:rPr>
        <w:t xml:space="preserve">) </w:t>
      </w:r>
      <w:r w:rsidR="00CB1648" w:rsidRPr="00DE481E">
        <w:rPr>
          <w:rFonts w:cs="Arial"/>
          <w:sz w:val="20"/>
          <w:szCs w:val="20"/>
        </w:rPr>
        <w:t>minutes (</w:t>
      </w:r>
      <w:r w:rsidR="0AAF75EA" w:rsidRPr="00DE481E">
        <w:rPr>
          <w:rFonts w:cs="Arial"/>
          <w:sz w:val="20"/>
          <w:szCs w:val="20"/>
        </w:rPr>
        <w:t>300</w:t>
      </w:r>
      <w:r w:rsidR="00CB1648" w:rsidRPr="00DE481E">
        <w:rPr>
          <w:rFonts w:cs="Arial"/>
          <w:sz w:val="20"/>
          <w:szCs w:val="20"/>
        </w:rPr>
        <w:t xml:space="preserve"> seconds)</w:t>
      </w:r>
      <w:r w:rsidR="003C027F" w:rsidRPr="00DE481E">
        <w:rPr>
          <w:rFonts w:cs="Arial"/>
          <w:sz w:val="20"/>
          <w:szCs w:val="20"/>
        </w:rPr>
        <w:t xml:space="preserve"> to claim their prize. If the indiv</w:t>
      </w:r>
      <w:r w:rsidR="00B971BE" w:rsidRPr="00DE481E">
        <w:rPr>
          <w:rFonts w:cs="Arial"/>
          <w:sz w:val="20"/>
          <w:szCs w:val="20"/>
        </w:rPr>
        <w:t xml:space="preserve">idual does not come forward to claim their prize within this time, </w:t>
      </w:r>
      <w:r w:rsidR="00C2612D" w:rsidRPr="00DE481E">
        <w:rPr>
          <w:rFonts w:cs="Arial"/>
          <w:sz w:val="20"/>
          <w:szCs w:val="20"/>
        </w:rPr>
        <w:t xml:space="preserve">their entry will be </w:t>
      </w:r>
      <w:proofErr w:type="gramStart"/>
      <w:r w:rsidR="00C2612D" w:rsidRPr="00DE481E">
        <w:rPr>
          <w:rFonts w:cs="Arial"/>
          <w:sz w:val="20"/>
          <w:szCs w:val="20"/>
        </w:rPr>
        <w:t>voided</w:t>
      </w:r>
      <w:proofErr w:type="gramEnd"/>
      <w:r w:rsidR="00C2612D" w:rsidRPr="00DE481E">
        <w:rPr>
          <w:rFonts w:cs="Arial"/>
          <w:sz w:val="20"/>
          <w:szCs w:val="20"/>
        </w:rPr>
        <w:t xml:space="preserve"> and the prize wi</w:t>
      </w:r>
      <w:r w:rsidR="00E65A5D" w:rsidRPr="00DE481E">
        <w:rPr>
          <w:rFonts w:cs="Arial"/>
          <w:sz w:val="20"/>
          <w:szCs w:val="20"/>
        </w:rPr>
        <w:t xml:space="preserve">ll be redrawn </w:t>
      </w:r>
      <w:r w:rsidR="003F1821" w:rsidRPr="00DE481E">
        <w:rPr>
          <w:rFonts w:cs="Arial"/>
          <w:sz w:val="20"/>
          <w:szCs w:val="20"/>
        </w:rPr>
        <w:t>and</w:t>
      </w:r>
      <w:r w:rsidR="00E65A5D" w:rsidRPr="00DE481E">
        <w:rPr>
          <w:rFonts w:cs="Arial"/>
          <w:sz w:val="20"/>
          <w:szCs w:val="20"/>
        </w:rPr>
        <w:t xml:space="preserve"> a</w:t>
      </w:r>
      <w:r w:rsidR="003F1821" w:rsidRPr="00DE481E">
        <w:rPr>
          <w:rFonts w:cs="Arial"/>
          <w:sz w:val="20"/>
          <w:szCs w:val="20"/>
        </w:rPr>
        <w:t>nother entry will be drawn until a</w:t>
      </w:r>
      <w:r w:rsidR="00E65A5D" w:rsidRPr="00DE481E">
        <w:rPr>
          <w:rFonts w:cs="Arial"/>
          <w:sz w:val="20"/>
          <w:szCs w:val="20"/>
        </w:rPr>
        <w:t xml:space="preserve"> winner </w:t>
      </w:r>
      <w:r w:rsidR="003F1821" w:rsidRPr="00DE481E">
        <w:rPr>
          <w:rFonts w:cs="Arial"/>
          <w:sz w:val="20"/>
          <w:szCs w:val="20"/>
        </w:rPr>
        <w:t>has claimed the prize</w:t>
      </w:r>
      <w:r w:rsidR="00E65A5D" w:rsidRPr="00DE481E">
        <w:rPr>
          <w:rFonts w:cs="Arial"/>
          <w:sz w:val="20"/>
          <w:szCs w:val="20"/>
        </w:rPr>
        <w:t>.</w:t>
      </w:r>
    </w:p>
    <w:p w14:paraId="34FB7EE5" w14:textId="77777777" w:rsidR="00664314" w:rsidRPr="00D366A1" w:rsidRDefault="00664314" w:rsidP="00DE481E">
      <w:pPr>
        <w:pStyle w:val="ListParagraph"/>
        <w:rPr>
          <w:rFonts w:cs="Arial"/>
          <w:sz w:val="20"/>
          <w:szCs w:val="20"/>
        </w:rPr>
      </w:pPr>
    </w:p>
    <w:p w14:paraId="599FBE6C" w14:textId="6BD514AC" w:rsidR="00EE56F3" w:rsidRPr="00DE481E" w:rsidRDefault="00664314" w:rsidP="00DE481E">
      <w:pPr>
        <w:pStyle w:val="ListParagraph"/>
        <w:numPr>
          <w:ilvl w:val="0"/>
          <w:numId w:val="36"/>
        </w:numPr>
        <w:jc w:val="both"/>
        <w:rPr>
          <w:rFonts w:cs="Arial"/>
          <w:sz w:val="20"/>
          <w:szCs w:val="20"/>
        </w:rPr>
      </w:pPr>
      <w:r w:rsidRPr="00DE481E">
        <w:rPr>
          <w:rFonts w:cs="Arial"/>
          <w:sz w:val="20"/>
          <w:szCs w:val="20"/>
        </w:rPr>
        <w:t>At the end of each draw, all other entries will remain in the running for the next draw.</w:t>
      </w:r>
    </w:p>
    <w:p w14:paraId="36DA7992" w14:textId="77777777" w:rsidR="00A07DF0" w:rsidRPr="00D366A1" w:rsidRDefault="00A07DF0" w:rsidP="00DE481E">
      <w:pPr>
        <w:jc w:val="both"/>
        <w:rPr>
          <w:rFonts w:ascii="Arial" w:hAnsi="Arial" w:cs="Arial"/>
          <w:color w:val="000000"/>
          <w:sz w:val="20"/>
          <w:szCs w:val="20"/>
        </w:rPr>
      </w:pPr>
    </w:p>
    <w:p w14:paraId="1304D5EA" w14:textId="14D56115" w:rsidR="00C75012" w:rsidRPr="00DE481E" w:rsidRDefault="00A07DF0" w:rsidP="00DE481E">
      <w:pPr>
        <w:pStyle w:val="ListParagraph"/>
        <w:numPr>
          <w:ilvl w:val="0"/>
          <w:numId w:val="36"/>
        </w:numPr>
        <w:jc w:val="both"/>
        <w:rPr>
          <w:rFonts w:cs="Arial"/>
          <w:sz w:val="20"/>
          <w:szCs w:val="20"/>
        </w:rPr>
      </w:pPr>
      <w:r w:rsidRPr="00DE481E">
        <w:rPr>
          <w:rFonts w:cs="Arial"/>
          <w:sz w:val="20"/>
          <w:szCs w:val="20"/>
        </w:rPr>
        <w:t>Total prize pool value is $</w:t>
      </w:r>
      <w:r w:rsidR="00596CB8">
        <w:rPr>
          <w:rFonts w:cs="Arial"/>
          <w:sz w:val="20"/>
          <w:szCs w:val="20"/>
        </w:rPr>
        <w:t>1</w:t>
      </w:r>
      <w:r w:rsidR="000C0512" w:rsidRPr="00DE481E">
        <w:rPr>
          <w:rFonts w:cs="Arial"/>
          <w:sz w:val="20"/>
          <w:szCs w:val="20"/>
        </w:rPr>
        <w:t>500.</w:t>
      </w:r>
    </w:p>
    <w:p w14:paraId="7B88D518" w14:textId="77777777" w:rsidR="00BA6469" w:rsidRPr="00D366A1" w:rsidRDefault="00BA6469" w:rsidP="00DE481E">
      <w:pPr>
        <w:jc w:val="both"/>
        <w:rPr>
          <w:rFonts w:ascii="Arial" w:hAnsi="Arial" w:cs="Arial"/>
          <w:sz w:val="20"/>
          <w:szCs w:val="20"/>
        </w:rPr>
      </w:pPr>
    </w:p>
    <w:p w14:paraId="0984AD85" w14:textId="4B5C9AAA" w:rsidR="00DE6491" w:rsidRPr="00DE481E" w:rsidRDefault="00A07DF0" w:rsidP="00DE481E">
      <w:pPr>
        <w:pStyle w:val="ListParagraph"/>
        <w:numPr>
          <w:ilvl w:val="0"/>
          <w:numId w:val="36"/>
        </w:numPr>
        <w:jc w:val="both"/>
        <w:rPr>
          <w:rFonts w:cs="Arial"/>
          <w:sz w:val="20"/>
          <w:szCs w:val="20"/>
        </w:rPr>
      </w:pPr>
      <w:r w:rsidRPr="00DE481E">
        <w:rPr>
          <w:rFonts w:cs="Arial"/>
          <w:sz w:val="20"/>
          <w:szCs w:val="20"/>
        </w:rPr>
        <w:t>Prizes, or any unused portion of a prize, are not transferable or exchangeable and cannot be taken as cash</w:t>
      </w:r>
      <w:r w:rsidR="009F284F" w:rsidRPr="00DE481E">
        <w:rPr>
          <w:rFonts w:cs="Arial"/>
          <w:sz w:val="20"/>
          <w:szCs w:val="20"/>
        </w:rPr>
        <w:t>.</w:t>
      </w:r>
    </w:p>
    <w:p w14:paraId="3EBDBF41" w14:textId="77777777" w:rsidR="00A07DF0" w:rsidRPr="00D366A1" w:rsidRDefault="00A07DF0" w:rsidP="00DE481E">
      <w:pPr>
        <w:jc w:val="both"/>
        <w:rPr>
          <w:rFonts w:ascii="Arial" w:hAnsi="Arial" w:cs="Arial"/>
          <w:sz w:val="20"/>
          <w:szCs w:val="20"/>
        </w:rPr>
      </w:pPr>
    </w:p>
    <w:p w14:paraId="2E7A5269" w14:textId="77777777" w:rsidR="00A07DF0" w:rsidRPr="00DE481E" w:rsidRDefault="00A07DF0" w:rsidP="00DE481E">
      <w:pPr>
        <w:pStyle w:val="ListParagraph"/>
        <w:numPr>
          <w:ilvl w:val="0"/>
          <w:numId w:val="36"/>
        </w:numPr>
        <w:jc w:val="both"/>
        <w:rPr>
          <w:rFonts w:cs="Arial"/>
          <w:sz w:val="20"/>
          <w:szCs w:val="20"/>
        </w:rPr>
      </w:pPr>
      <w:r w:rsidRPr="00DE481E">
        <w:rPr>
          <w:rFonts w:cs="Arial"/>
          <w:sz w:val="20"/>
          <w:szCs w:val="20"/>
        </w:rPr>
        <w:t>Entrants consent to the Promoter using their name, likeness, image and/or voice in the event they are a winner (including photograph, film and/or recording of the same) in any media for an unlimited period without remuneration for the purpose of promoting this promotion (including any outcome), and promoting any products manufactured, distributed and/or supplied by the Promoter.</w:t>
      </w:r>
    </w:p>
    <w:p w14:paraId="25B85C8A" w14:textId="77777777" w:rsidR="00A07DF0" w:rsidRPr="00D366A1" w:rsidRDefault="00A07DF0" w:rsidP="00DE481E">
      <w:pPr>
        <w:jc w:val="both"/>
        <w:rPr>
          <w:rFonts w:ascii="Arial" w:hAnsi="Arial" w:cs="Arial"/>
          <w:sz w:val="20"/>
          <w:szCs w:val="20"/>
        </w:rPr>
      </w:pPr>
    </w:p>
    <w:p w14:paraId="4AD1EEC3" w14:textId="77777777" w:rsidR="00A07DF0" w:rsidRPr="00DE481E" w:rsidRDefault="00A07DF0" w:rsidP="00DE481E">
      <w:pPr>
        <w:pStyle w:val="ListParagraph"/>
        <w:numPr>
          <w:ilvl w:val="0"/>
          <w:numId w:val="36"/>
        </w:numPr>
        <w:jc w:val="both"/>
        <w:rPr>
          <w:rFonts w:cs="Arial"/>
          <w:sz w:val="20"/>
          <w:szCs w:val="20"/>
        </w:rPr>
      </w:pPr>
      <w:r w:rsidRPr="00DE481E">
        <w:rPr>
          <w:rFonts w:cs="Arial"/>
          <w:sz w:val="20"/>
          <w:szCs w:val="20"/>
        </w:rPr>
        <w:t>If this promotion is interfered with in any way or is not capable of being conducted as reasonably anticipated due to any reason beyond the reasonable control of the Promoter, including but not limited to technical difficulties, unauthorised intervention or fraud, the Promoter reserves the right, in its sole discretion, to the fullest extent permitted by law: (a) to disqualify any entrant; or (b) subject to any written directions from a regulatory authority, to modify, suspend, terminate or cancel the promotion, as appropriate.</w:t>
      </w:r>
    </w:p>
    <w:p w14:paraId="72C19231" w14:textId="77777777" w:rsidR="00A07DF0" w:rsidRPr="00D366A1" w:rsidRDefault="00A07DF0" w:rsidP="00DE481E">
      <w:pPr>
        <w:jc w:val="both"/>
        <w:rPr>
          <w:rFonts w:ascii="Arial" w:hAnsi="Arial" w:cs="Arial"/>
          <w:sz w:val="20"/>
          <w:szCs w:val="20"/>
        </w:rPr>
      </w:pPr>
    </w:p>
    <w:p w14:paraId="3905809F" w14:textId="77777777" w:rsidR="00A07DF0" w:rsidRPr="00DE481E" w:rsidRDefault="00A07DF0" w:rsidP="00DE481E">
      <w:pPr>
        <w:pStyle w:val="ListParagraph"/>
        <w:numPr>
          <w:ilvl w:val="0"/>
          <w:numId w:val="36"/>
        </w:numPr>
        <w:jc w:val="both"/>
        <w:rPr>
          <w:rFonts w:cs="Arial"/>
          <w:sz w:val="20"/>
          <w:szCs w:val="20"/>
        </w:rPr>
      </w:pPr>
      <w:r w:rsidRPr="00DE481E">
        <w:rPr>
          <w:rFonts w:cs="Arial"/>
          <w:sz w:val="20"/>
          <w:szCs w:val="20"/>
        </w:rPr>
        <w:t xml:space="preserve">Any cost associated with accessing the promotional website is the entrant’s responsibility and is dependent on the Internet service provider used. </w:t>
      </w:r>
    </w:p>
    <w:p w14:paraId="23242882" w14:textId="77777777" w:rsidR="00A07DF0" w:rsidRPr="00D366A1" w:rsidRDefault="00A07DF0" w:rsidP="00DE481E">
      <w:pPr>
        <w:jc w:val="both"/>
        <w:rPr>
          <w:rFonts w:ascii="Arial" w:hAnsi="Arial" w:cs="Arial"/>
          <w:sz w:val="20"/>
          <w:szCs w:val="20"/>
        </w:rPr>
      </w:pPr>
    </w:p>
    <w:p w14:paraId="3FBD69C2" w14:textId="7A575B4F" w:rsidR="00A07DF0" w:rsidRPr="00DE481E" w:rsidRDefault="00A07DF0" w:rsidP="00DE481E">
      <w:pPr>
        <w:pStyle w:val="ListParagraph"/>
        <w:numPr>
          <w:ilvl w:val="0"/>
          <w:numId w:val="36"/>
        </w:numPr>
        <w:jc w:val="both"/>
        <w:rPr>
          <w:rFonts w:cs="Arial"/>
          <w:sz w:val="20"/>
          <w:szCs w:val="20"/>
          <w:lang w:val="en-US"/>
        </w:rPr>
      </w:pPr>
      <w:r w:rsidRPr="00DE481E">
        <w:rPr>
          <w:rFonts w:cs="Arial"/>
          <w:sz w:val="20"/>
          <w:szCs w:val="20"/>
        </w:rPr>
        <w:t xml:space="preserve">Nothing in these Terms and Conditions limits, excludes or modifies or purports to limit, exclude or modify </w:t>
      </w:r>
      <w:r w:rsidRPr="00DE481E">
        <w:rPr>
          <w:rStyle w:val="Strong"/>
          <w:rFonts w:cs="Arial"/>
          <w:b w:val="0"/>
          <w:bCs w:val="0"/>
          <w:sz w:val="20"/>
          <w:szCs w:val="20"/>
        </w:rPr>
        <w:t>the statutory consumer guarantees as provided under the Competition and Consumer Act, as well as any other implied warranties under the ASIC Act or similar consumer protection laws</w:t>
      </w:r>
      <w:r w:rsidRPr="00DE481E">
        <w:rPr>
          <w:rFonts w:cs="Arial"/>
          <w:sz w:val="20"/>
          <w:szCs w:val="20"/>
        </w:rPr>
        <w:t xml:space="preserve"> in the States and Territories of Australia (“</w:t>
      </w:r>
      <w:r w:rsidRPr="00DE481E">
        <w:rPr>
          <w:rFonts w:cs="Arial"/>
          <w:b/>
          <w:bCs/>
          <w:sz w:val="20"/>
          <w:szCs w:val="20"/>
        </w:rPr>
        <w:t>Non-Excludable Guarantees</w:t>
      </w:r>
      <w:r w:rsidRPr="00DE481E">
        <w:rPr>
          <w:rFonts w:cs="Arial"/>
          <w:sz w:val="20"/>
          <w:szCs w:val="20"/>
        </w:rPr>
        <w:t>”). Except for any liability that cannot by law be excluded, including the Non-Excludable Guarantees, the Promoter (including its respective officers, employees and agents) excludes all liability (including negligence), for any personal injury; or any loss or damage (including loss of opportunity); whether direct, indirect, special or consequential, arising in any way out of the promotion.</w:t>
      </w:r>
    </w:p>
    <w:p w14:paraId="608F0660" w14:textId="77777777" w:rsidR="00A07DF0" w:rsidRPr="00D366A1" w:rsidRDefault="00A07DF0" w:rsidP="00DE481E">
      <w:pPr>
        <w:jc w:val="both"/>
        <w:rPr>
          <w:rFonts w:ascii="Arial" w:hAnsi="Arial" w:cs="Arial"/>
          <w:sz w:val="20"/>
          <w:szCs w:val="20"/>
          <w:lang w:val="en-US"/>
        </w:rPr>
      </w:pPr>
    </w:p>
    <w:p w14:paraId="62388E6F" w14:textId="3F8AE700" w:rsidR="00A07DF0" w:rsidRPr="00DE481E" w:rsidRDefault="00A07DF0" w:rsidP="00DE481E">
      <w:pPr>
        <w:pStyle w:val="ListParagraph"/>
        <w:numPr>
          <w:ilvl w:val="0"/>
          <w:numId w:val="36"/>
        </w:numPr>
        <w:jc w:val="both"/>
        <w:rPr>
          <w:rFonts w:cs="Arial"/>
          <w:sz w:val="20"/>
          <w:szCs w:val="20"/>
          <w:lang w:val="en-US"/>
        </w:rPr>
      </w:pPr>
      <w:r w:rsidRPr="00DE481E">
        <w:rPr>
          <w:rFonts w:cs="Arial"/>
          <w:sz w:val="20"/>
          <w:szCs w:val="20"/>
        </w:rPr>
        <w:t>Except for any liability that cannot by law be excluded, including</w:t>
      </w:r>
      <w:r w:rsidRPr="00DE481E">
        <w:rPr>
          <w:rFonts w:cs="Arial"/>
          <w:color w:val="000080"/>
          <w:sz w:val="20"/>
          <w:szCs w:val="20"/>
        </w:rPr>
        <w:t xml:space="preserve"> </w:t>
      </w:r>
      <w:r w:rsidRPr="00DE481E">
        <w:rPr>
          <w:rFonts w:cs="Arial"/>
          <w:sz w:val="20"/>
          <w:szCs w:val="20"/>
        </w:rPr>
        <w:t xml:space="preserve">the Non-Excludable Guarantees, the Promoter (including its respective officers, employees and agents) is not responsible for and excludes all liability (including negligence), for any personal injury; or any loss or damage (including loss of opportunity); whether direct, indirect, special or consequential, arising in any way out of: </w:t>
      </w:r>
      <w:r w:rsidRPr="00DE481E">
        <w:rPr>
          <w:rFonts w:cs="Arial"/>
          <w:sz w:val="20"/>
          <w:szCs w:val="20"/>
          <w:lang w:val="en-US"/>
        </w:rPr>
        <w:t xml:space="preserve">(a) any technical difficulties or equipment malfunction (whether or not under the Promoter’s control); (b) any theft, </w:t>
      </w:r>
      <w:proofErr w:type="spellStart"/>
      <w:r w:rsidRPr="00DE481E">
        <w:rPr>
          <w:rFonts w:cs="Arial"/>
          <w:sz w:val="20"/>
          <w:szCs w:val="20"/>
          <w:lang w:val="en-US"/>
        </w:rPr>
        <w:t>unauthorised</w:t>
      </w:r>
      <w:proofErr w:type="spellEnd"/>
      <w:r w:rsidRPr="00DE481E">
        <w:rPr>
          <w:rFonts w:cs="Arial"/>
          <w:sz w:val="20"/>
          <w:szCs w:val="20"/>
          <w:lang w:val="en-US"/>
        </w:rPr>
        <w:t xml:space="preserve"> access or third party interference; (c) any entry or prize claim that is late, lost, altered, damaged or misdirected (whether or not after their receipt by the Promoter) due to any reason beyond the reasonable control of the Promoter; (d) any variation in prize value to that stated in these Terms and Conditions; (e) if </w:t>
      </w:r>
      <w:r w:rsidR="00157CAE" w:rsidRPr="00DE481E">
        <w:rPr>
          <w:rFonts w:cs="Arial"/>
          <w:sz w:val="20"/>
          <w:szCs w:val="20"/>
          <w:lang w:val="en-US"/>
        </w:rPr>
        <w:t>any Trade Show</w:t>
      </w:r>
      <w:r w:rsidRPr="00DE481E">
        <w:rPr>
          <w:rFonts w:cs="Arial"/>
          <w:sz w:val="20"/>
          <w:szCs w:val="20"/>
          <w:lang w:val="en-US"/>
        </w:rPr>
        <w:t xml:space="preserve"> event is delayed, postponed or cancelled for any reason beyond the reasonable control of the Promoter; (f) any tax liability incurred by a winner or entrant; or (g) use of a</w:t>
      </w:r>
      <w:r w:rsidR="005870C1" w:rsidRPr="00DE481E">
        <w:rPr>
          <w:rFonts w:cs="Arial"/>
          <w:sz w:val="20"/>
          <w:szCs w:val="20"/>
          <w:lang w:val="en-US"/>
        </w:rPr>
        <w:t xml:space="preserve"> prize.</w:t>
      </w:r>
    </w:p>
    <w:p w14:paraId="1EAE548B" w14:textId="77777777" w:rsidR="005870C1" w:rsidRPr="00D366A1" w:rsidRDefault="005870C1" w:rsidP="00DE481E">
      <w:pPr>
        <w:pStyle w:val="ListParagraph"/>
        <w:rPr>
          <w:rFonts w:cs="Arial"/>
          <w:sz w:val="20"/>
          <w:szCs w:val="20"/>
          <w:lang w:val="en-US"/>
        </w:rPr>
      </w:pPr>
    </w:p>
    <w:p w14:paraId="3E640B33" w14:textId="40B95F4B" w:rsidR="00687ACC" w:rsidRPr="00DE481E" w:rsidRDefault="00687ACC" w:rsidP="00DE481E">
      <w:pPr>
        <w:pStyle w:val="ListParagraph"/>
        <w:numPr>
          <w:ilvl w:val="0"/>
          <w:numId w:val="36"/>
        </w:numPr>
        <w:jc w:val="both"/>
        <w:rPr>
          <w:rFonts w:cs="Arial"/>
          <w:sz w:val="20"/>
          <w:szCs w:val="20"/>
          <w:lang w:val="en-US"/>
        </w:rPr>
      </w:pPr>
      <w:r w:rsidRPr="00EF7819">
        <w:rPr>
          <w:rFonts w:cs="Arial"/>
          <w:sz w:val="20"/>
          <w:szCs w:val="20"/>
          <w:lang w:val="en-US"/>
        </w:rPr>
        <w:t>The Promoter is bound by the Australian Privacy Principles contained in the Privacy Act (</w:t>
      </w:r>
      <w:proofErr w:type="spellStart"/>
      <w:r w:rsidRPr="00EF7819">
        <w:rPr>
          <w:rFonts w:cs="Arial"/>
          <w:sz w:val="20"/>
          <w:szCs w:val="20"/>
          <w:lang w:val="en-US"/>
        </w:rPr>
        <w:t>Cth</w:t>
      </w:r>
      <w:proofErr w:type="spellEnd"/>
      <w:r w:rsidRPr="00EF7819">
        <w:rPr>
          <w:rFonts w:cs="Arial"/>
          <w:sz w:val="20"/>
          <w:szCs w:val="20"/>
          <w:lang w:val="en-US"/>
        </w:rPr>
        <w:t>) 1988. A copy of the Promoter’s privacy policy can be viewed at</w:t>
      </w:r>
      <w:r w:rsidR="00EF7819" w:rsidRPr="00EF7819">
        <w:rPr>
          <w:sz w:val="20"/>
          <w:szCs w:val="20"/>
        </w:rPr>
        <w:t xml:space="preserve"> </w:t>
      </w:r>
      <w:hyperlink r:id="rId12" w:history="1">
        <w:r w:rsidR="00EF7819" w:rsidRPr="00EF7819">
          <w:rPr>
            <w:rStyle w:val="Hyperlink"/>
            <w:sz w:val="20"/>
            <w:szCs w:val="20"/>
          </w:rPr>
          <w:t>https://www.bunnings.com.au/policies/privacy-policy</w:t>
        </w:r>
      </w:hyperlink>
      <w:r w:rsidR="00EF7819" w:rsidRPr="00EF7819">
        <w:rPr>
          <w:sz w:val="20"/>
          <w:szCs w:val="20"/>
        </w:rPr>
        <w:t xml:space="preserve"> </w:t>
      </w:r>
      <w:r w:rsidR="00E75517" w:rsidRPr="00EF7819">
        <w:rPr>
          <w:rFonts w:cs="Arial"/>
          <w:sz w:val="20"/>
          <w:szCs w:val="20"/>
          <w:lang w:val="en-US"/>
        </w:rPr>
        <w:t xml:space="preserve">. </w:t>
      </w:r>
      <w:r w:rsidRPr="00EF7819">
        <w:rPr>
          <w:rFonts w:cs="Arial"/>
          <w:sz w:val="20"/>
          <w:szCs w:val="20"/>
          <w:lang w:val="en-US"/>
        </w:rPr>
        <w:t xml:space="preserve">To request access to, or to update or correct, personal information the Promoter holds about them, </w:t>
      </w:r>
      <w:proofErr w:type="spellStart"/>
      <w:r w:rsidRPr="00EF7819">
        <w:rPr>
          <w:rFonts w:cs="Arial"/>
          <w:sz w:val="20"/>
          <w:szCs w:val="20"/>
          <w:lang w:val="en-US"/>
        </w:rPr>
        <w:t>authorised</w:t>
      </w:r>
      <w:proofErr w:type="spellEnd"/>
      <w:r w:rsidRPr="00EF7819">
        <w:rPr>
          <w:rFonts w:cs="Arial"/>
          <w:sz w:val="20"/>
          <w:szCs w:val="20"/>
          <w:lang w:val="en-US"/>
        </w:rPr>
        <w:t xml:space="preserve"> representatives of Eligible Businesses can contact the office of the Promoter at the address set out in clause 2 or view the Privacy Policy for instructions. </w:t>
      </w:r>
      <w:r w:rsidRPr="00EF7819">
        <w:rPr>
          <w:rFonts w:cs="Arial"/>
          <w:sz w:val="20"/>
          <w:szCs w:val="20"/>
        </w:rPr>
        <w:t xml:space="preserve">The Privacy Policy also contains information about how </w:t>
      </w:r>
      <w:proofErr w:type="spellStart"/>
      <w:r w:rsidRPr="00EF7819">
        <w:rPr>
          <w:rFonts w:cs="Arial"/>
          <w:sz w:val="20"/>
          <w:szCs w:val="20"/>
          <w:lang w:val="en-US"/>
        </w:rPr>
        <w:t>authorised</w:t>
      </w:r>
      <w:proofErr w:type="spellEnd"/>
      <w:r w:rsidRPr="00EF7819">
        <w:rPr>
          <w:rFonts w:cs="Arial"/>
          <w:sz w:val="20"/>
          <w:szCs w:val="20"/>
          <w:lang w:val="en-US"/>
        </w:rPr>
        <w:t xml:space="preserve"> representatives</w:t>
      </w:r>
      <w:r w:rsidRPr="00EF7819">
        <w:rPr>
          <w:rFonts w:cs="Arial"/>
          <w:sz w:val="20"/>
          <w:szCs w:val="20"/>
        </w:rPr>
        <w:t xml:space="preserve"> can complain about a breach of the Australian Privacy Principles or any other applicable law and how those complaints will be dealt with. </w:t>
      </w:r>
      <w:r w:rsidRPr="00EF7819">
        <w:rPr>
          <w:rFonts w:cs="Arial"/>
          <w:sz w:val="20"/>
          <w:szCs w:val="20"/>
          <w:lang w:val="en-US"/>
        </w:rPr>
        <w:t>The Promoter collects personal information</w:t>
      </w:r>
      <w:r w:rsidRPr="00DE481E">
        <w:rPr>
          <w:rFonts w:cs="Arial"/>
          <w:sz w:val="20"/>
          <w:szCs w:val="20"/>
          <w:lang w:val="en-US"/>
        </w:rPr>
        <w:t xml:space="preserve"> </w:t>
      </w:r>
      <w:proofErr w:type="gramStart"/>
      <w:r w:rsidRPr="00DE481E">
        <w:rPr>
          <w:rFonts w:cs="Arial"/>
          <w:sz w:val="20"/>
          <w:szCs w:val="20"/>
          <w:lang w:val="en-US"/>
        </w:rPr>
        <w:t>in order to</w:t>
      </w:r>
      <w:proofErr w:type="gramEnd"/>
      <w:r w:rsidRPr="00DE481E">
        <w:rPr>
          <w:rFonts w:cs="Arial"/>
          <w:sz w:val="20"/>
          <w:szCs w:val="20"/>
          <w:lang w:val="en-US"/>
        </w:rPr>
        <w:t xml:space="preserve"> conduct the Promotion and may, for this purpose, disclose such information to third parties, including but not limited to agents, contractors, service providers, prize </w:t>
      </w:r>
      <w:r w:rsidRPr="00DE481E">
        <w:rPr>
          <w:rFonts w:cs="Arial"/>
          <w:sz w:val="20"/>
          <w:szCs w:val="20"/>
          <w:lang w:val="en-US"/>
        </w:rPr>
        <w:lastRenderedPageBreak/>
        <w:t xml:space="preserve">suppliers and, as required, to Australian regulatory authorities. Entry is conditional on providing this information. The Promoter may also, if the opt-in box is ticked at the time of Registration, for an indefinite period, use the information for promotional, marketing, publicity, research and profiling purposes, including sending electronic messages or telephoning the </w:t>
      </w:r>
      <w:proofErr w:type="spellStart"/>
      <w:r w:rsidRPr="00DE481E">
        <w:rPr>
          <w:rFonts w:cs="Arial"/>
          <w:sz w:val="20"/>
          <w:szCs w:val="20"/>
          <w:lang w:val="en-US"/>
        </w:rPr>
        <w:t>authorised</w:t>
      </w:r>
      <w:proofErr w:type="spellEnd"/>
      <w:r w:rsidRPr="00DE481E">
        <w:rPr>
          <w:rFonts w:cs="Arial"/>
          <w:sz w:val="20"/>
          <w:szCs w:val="20"/>
          <w:lang w:val="en-US"/>
        </w:rPr>
        <w:t xml:space="preserve"> representative. All entries become the property of the Promoter. </w:t>
      </w:r>
      <w:r w:rsidRPr="00DE481E">
        <w:rPr>
          <w:rFonts w:cs="Arial"/>
          <w:sz w:val="20"/>
          <w:szCs w:val="20"/>
        </w:rPr>
        <w:t>The Promoter will not disclose entrant’s personal information to any entity outside of Australia.</w:t>
      </w:r>
    </w:p>
    <w:p w14:paraId="6821B53E" w14:textId="77777777" w:rsidR="00687ACC" w:rsidRPr="00D366A1" w:rsidRDefault="00687ACC" w:rsidP="00DE481E">
      <w:pPr>
        <w:jc w:val="both"/>
        <w:rPr>
          <w:rFonts w:ascii="Arial" w:hAnsi="Arial" w:cs="Arial"/>
          <w:sz w:val="20"/>
          <w:szCs w:val="20"/>
          <w:lang w:val="en-US"/>
        </w:rPr>
      </w:pPr>
    </w:p>
    <w:p w14:paraId="660DE7CE" w14:textId="287215D0" w:rsidR="001F3F00" w:rsidRPr="00DE481E" w:rsidRDefault="001F3F00" w:rsidP="00DE481E">
      <w:pPr>
        <w:pStyle w:val="ListParagraph"/>
        <w:numPr>
          <w:ilvl w:val="0"/>
          <w:numId w:val="36"/>
        </w:numPr>
        <w:jc w:val="both"/>
        <w:rPr>
          <w:rFonts w:eastAsia="Arial Unicode MS" w:cs="Arial"/>
          <w:color w:val="000000" w:themeColor="text1"/>
          <w:sz w:val="20"/>
          <w:szCs w:val="20"/>
          <w:u w:color="000000"/>
          <w:bdr w:val="nil"/>
          <w:lang w:eastAsia="en-GB"/>
        </w:rPr>
      </w:pPr>
      <w:r w:rsidRPr="00DE481E">
        <w:rPr>
          <w:rStyle w:val="None"/>
          <w:rFonts w:cs="Arial"/>
          <w:color w:val="000000" w:themeColor="text1"/>
          <w:sz w:val="20"/>
          <w:szCs w:val="20"/>
        </w:rPr>
        <w:t>The Prize Supplier is bound by the Australian Privacy Principles contained in the Privacy Act (</w:t>
      </w:r>
      <w:proofErr w:type="spellStart"/>
      <w:r w:rsidRPr="00DE481E">
        <w:rPr>
          <w:rStyle w:val="None"/>
          <w:rFonts w:cs="Arial"/>
          <w:color w:val="000000" w:themeColor="text1"/>
          <w:sz w:val="20"/>
          <w:szCs w:val="20"/>
        </w:rPr>
        <w:t>Cth</w:t>
      </w:r>
      <w:proofErr w:type="spellEnd"/>
      <w:r w:rsidRPr="00DE481E">
        <w:rPr>
          <w:rStyle w:val="None"/>
          <w:rFonts w:cs="Arial"/>
          <w:color w:val="000000" w:themeColor="text1"/>
          <w:sz w:val="20"/>
          <w:szCs w:val="20"/>
        </w:rPr>
        <w:t>) 1988. The Prize Supplier will only use the Personal Information (as defined in the Privacy Act 1988 (</w:t>
      </w:r>
      <w:proofErr w:type="spellStart"/>
      <w:r w:rsidRPr="00DE481E">
        <w:rPr>
          <w:rStyle w:val="None"/>
          <w:rFonts w:cs="Arial"/>
          <w:color w:val="000000" w:themeColor="text1"/>
          <w:sz w:val="20"/>
          <w:szCs w:val="20"/>
        </w:rPr>
        <w:t>Cth</w:t>
      </w:r>
      <w:proofErr w:type="spellEnd"/>
      <w:r w:rsidRPr="00DE481E">
        <w:rPr>
          <w:rStyle w:val="None"/>
          <w:rFonts w:cs="Arial"/>
          <w:color w:val="000000" w:themeColor="text1"/>
          <w:sz w:val="20"/>
          <w:szCs w:val="20"/>
        </w:rPr>
        <w:t xml:space="preserve">)) (e.g. first name, last name, address, suburb, state, postcode, phone number, email address, gender, date of birth) provided for the purposes of this Promotion and, if you have consented as part of the Registration, to send you promotional/marketing communications. </w:t>
      </w:r>
    </w:p>
    <w:p w14:paraId="787F7247" w14:textId="372FD635" w:rsidR="005870C1" w:rsidRPr="00D366A1" w:rsidRDefault="005870C1" w:rsidP="005870C1">
      <w:pPr>
        <w:jc w:val="both"/>
        <w:rPr>
          <w:rFonts w:ascii="Arial" w:hAnsi="Arial" w:cs="Arial"/>
          <w:sz w:val="20"/>
          <w:szCs w:val="20"/>
          <w:lang w:val="en-US"/>
        </w:rPr>
      </w:pPr>
    </w:p>
    <w:p w14:paraId="46A221D3" w14:textId="37C1A336" w:rsidR="00E505A3" w:rsidRPr="00D366A1" w:rsidRDefault="00E505A3">
      <w:pPr>
        <w:rPr>
          <w:rFonts w:ascii="Arial" w:hAnsi="Arial" w:cs="Arial"/>
          <w:sz w:val="20"/>
          <w:szCs w:val="20"/>
        </w:rPr>
      </w:pPr>
    </w:p>
    <w:sectPr w:rsidR="00E505A3" w:rsidRPr="00D366A1" w:rsidSect="0062166D">
      <w:headerReference w:type="default" r:id="rId13"/>
      <w:footerReference w:type="even" r:id="rId14"/>
      <w:footerReference w:type="defaul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44C28" w14:textId="77777777" w:rsidR="000B16DE" w:rsidRDefault="000B16DE">
      <w:r>
        <w:separator/>
      </w:r>
    </w:p>
  </w:endnote>
  <w:endnote w:type="continuationSeparator" w:id="0">
    <w:p w14:paraId="02E8B3ED" w14:textId="77777777" w:rsidR="000B16DE" w:rsidRDefault="000B16DE">
      <w:r>
        <w:continuationSeparator/>
      </w:r>
    </w:p>
  </w:endnote>
  <w:endnote w:type="continuationNotice" w:id="1">
    <w:p w14:paraId="47EE2515" w14:textId="77777777" w:rsidR="000B16DE" w:rsidRDefault="000B1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swiss"/>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DCA7" w14:textId="23311B8B" w:rsidR="00E505A3" w:rsidRDefault="00E505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61C4">
      <w:rPr>
        <w:rStyle w:val="PageNumber"/>
        <w:noProof/>
      </w:rPr>
      <w:t>1</w:t>
    </w:r>
    <w:r>
      <w:rPr>
        <w:rStyle w:val="PageNumber"/>
      </w:rPr>
      <w:fldChar w:fldCharType="end"/>
    </w:r>
  </w:p>
  <w:p w14:paraId="3708A206" w14:textId="77777777" w:rsidR="00E505A3" w:rsidRDefault="00E505A3">
    <w:pPr>
      <w:pStyle w:val="Footer"/>
      <w:ind w:right="360"/>
    </w:pPr>
  </w:p>
  <w:p w14:paraId="613C9DB9" w14:textId="77777777" w:rsidR="00E505A3" w:rsidRDefault="00E505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9D07" w14:textId="77777777" w:rsidR="00E505A3" w:rsidRDefault="00E505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555F">
      <w:rPr>
        <w:rStyle w:val="PageNumber"/>
        <w:noProof/>
      </w:rPr>
      <w:t>2</w:t>
    </w:r>
    <w:r>
      <w:rPr>
        <w:rStyle w:val="PageNumber"/>
      </w:rPr>
      <w:fldChar w:fldCharType="end"/>
    </w:r>
  </w:p>
  <w:p w14:paraId="1EC2E066" w14:textId="77777777" w:rsidR="00E505A3" w:rsidRDefault="00E505A3">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65B3" w14:textId="77777777" w:rsidR="000B16DE" w:rsidRDefault="000B16DE">
      <w:r>
        <w:separator/>
      </w:r>
    </w:p>
  </w:footnote>
  <w:footnote w:type="continuationSeparator" w:id="0">
    <w:p w14:paraId="05125AAB" w14:textId="77777777" w:rsidR="000B16DE" w:rsidRDefault="000B16DE">
      <w:r>
        <w:continuationSeparator/>
      </w:r>
    </w:p>
  </w:footnote>
  <w:footnote w:type="continuationNotice" w:id="1">
    <w:p w14:paraId="56EEC83C" w14:textId="77777777" w:rsidR="000B16DE" w:rsidRDefault="000B16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7EC6" w14:textId="77777777" w:rsidR="00E505A3" w:rsidRDefault="00E505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20469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D20D2C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8C40A7"/>
    <w:multiLevelType w:val="multilevel"/>
    <w:tmpl w:val="70EEDC5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AB27BC0"/>
    <w:multiLevelType w:val="hybridMultilevel"/>
    <w:tmpl w:val="70EEDC58"/>
    <w:lvl w:ilvl="0" w:tplc="1BE0BBE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1D0D92"/>
    <w:multiLevelType w:val="hybridMultilevel"/>
    <w:tmpl w:val="03D08322"/>
    <w:lvl w:ilvl="0" w:tplc="21144A5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B4999"/>
    <w:multiLevelType w:val="hybridMultilevel"/>
    <w:tmpl w:val="2492822C"/>
    <w:lvl w:ilvl="0" w:tplc="FE4EB61E">
      <w:start w:val="1"/>
      <w:numFmt w:val="lowerLetter"/>
      <w:lvlText w:val="(%1)"/>
      <w:lvlJc w:val="left"/>
      <w:pPr>
        <w:ind w:left="360" w:hanging="360"/>
      </w:pPr>
      <w:rPr>
        <w:rFonts w:hint="default"/>
      </w:rPr>
    </w:lvl>
    <w:lvl w:ilvl="1" w:tplc="73FADB52">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9C6437"/>
    <w:multiLevelType w:val="hybridMultilevel"/>
    <w:tmpl w:val="D4404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55BCA"/>
    <w:multiLevelType w:val="hybridMultilevel"/>
    <w:tmpl w:val="CDC481E6"/>
    <w:lvl w:ilvl="0" w:tplc="966AF732">
      <w:start w:val="6"/>
      <w:numFmt w:val="decimal"/>
      <w:lvlText w:val="%1&gt;"/>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782E34"/>
    <w:multiLevelType w:val="hybridMultilevel"/>
    <w:tmpl w:val="92E61732"/>
    <w:lvl w:ilvl="0" w:tplc="FE4EB61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1857D2"/>
    <w:multiLevelType w:val="hybridMultilevel"/>
    <w:tmpl w:val="AF1E9400"/>
    <w:lvl w:ilvl="0" w:tplc="FE4EB61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33387C"/>
    <w:multiLevelType w:val="multilevel"/>
    <w:tmpl w:val="70563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0980C7F"/>
    <w:multiLevelType w:val="hybridMultilevel"/>
    <w:tmpl w:val="26304D6E"/>
    <w:lvl w:ilvl="0" w:tplc="6C440C12">
      <w:start w:val="1"/>
      <w:numFmt w:val="bullet"/>
      <w:pStyle w:val="ListBullet"/>
      <w:lvlText w:val=""/>
      <w:lvlJc w:val="left"/>
      <w:pPr>
        <w:tabs>
          <w:tab w:val="num" w:pos="284"/>
        </w:tabs>
        <w:ind w:left="284" w:hanging="284"/>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F158F7"/>
    <w:multiLevelType w:val="hybridMultilevel"/>
    <w:tmpl w:val="8AB4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437E23"/>
    <w:multiLevelType w:val="multilevel"/>
    <w:tmpl w:val="8E62E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9146C8"/>
    <w:multiLevelType w:val="hybridMultilevel"/>
    <w:tmpl w:val="CF4C3CB4"/>
    <w:lvl w:ilvl="0" w:tplc="22B6167C">
      <w:start w:val="1"/>
      <w:numFmt w:val="decimal"/>
      <w:lvlText w:val="%1."/>
      <w:lvlJc w:val="left"/>
      <w:pPr>
        <w:ind w:left="720" w:hanging="360"/>
      </w:pPr>
      <w:rPr>
        <w:strike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615E48"/>
    <w:multiLevelType w:val="hybridMultilevel"/>
    <w:tmpl w:val="237EDB00"/>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C0483D"/>
    <w:multiLevelType w:val="hybridMultilevel"/>
    <w:tmpl w:val="4490945A"/>
    <w:lvl w:ilvl="0" w:tplc="CD7229B0">
      <w:start w:val="1"/>
      <w:numFmt w:val="decimal"/>
      <w:pStyle w:val="AnisimoffLeg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576F62"/>
    <w:multiLevelType w:val="hybridMultilevel"/>
    <w:tmpl w:val="C14E4504"/>
    <w:lvl w:ilvl="0" w:tplc="0C090017">
      <w:start w:val="1"/>
      <w:numFmt w:val="lowerLetter"/>
      <w:lvlText w:val="%1)"/>
      <w:lvlJc w:val="left"/>
      <w:pPr>
        <w:ind w:left="5049" w:hanging="360"/>
      </w:pPr>
    </w:lvl>
    <w:lvl w:ilvl="1" w:tplc="0C090019" w:tentative="1">
      <w:start w:val="1"/>
      <w:numFmt w:val="lowerLetter"/>
      <w:lvlText w:val="%2."/>
      <w:lvlJc w:val="left"/>
      <w:pPr>
        <w:ind w:left="5769" w:hanging="360"/>
      </w:pPr>
    </w:lvl>
    <w:lvl w:ilvl="2" w:tplc="0C09001B" w:tentative="1">
      <w:start w:val="1"/>
      <w:numFmt w:val="lowerRoman"/>
      <w:lvlText w:val="%3."/>
      <w:lvlJc w:val="right"/>
      <w:pPr>
        <w:ind w:left="6489" w:hanging="180"/>
      </w:pPr>
    </w:lvl>
    <w:lvl w:ilvl="3" w:tplc="0C09000F" w:tentative="1">
      <w:start w:val="1"/>
      <w:numFmt w:val="decimal"/>
      <w:lvlText w:val="%4."/>
      <w:lvlJc w:val="left"/>
      <w:pPr>
        <w:ind w:left="7209" w:hanging="360"/>
      </w:pPr>
    </w:lvl>
    <w:lvl w:ilvl="4" w:tplc="0C090019" w:tentative="1">
      <w:start w:val="1"/>
      <w:numFmt w:val="lowerLetter"/>
      <w:lvlText w:val="%5."/>
      <w:lvlJc w:val="left"/>
      <w:pPr>
        <w:ind w:left="7929" w:hanging="360"/>
      </w:pPr>
    </w:lvl>
    <w:lvl w:ilvl="5" w:tplc="0C09001B" w:tentative="1">
      <w:start w:val="1"/>
      <w:numFmt w:val="lowerRoman"/>
      <w:lvlText w:val="%6."/>
      <w:lvlJc w:val="right"/>
      <w:pPr>
        <w:ind w:left="8649" w:hanging="180"/>
      </w:pPr>
    </w:lvl>
    <w:lvl w:ilvl="6" w:tplc="0C09000F" w:tentative="1">
      <w:start w:val="1"/>
      <w:numFmt w:val="decimal"/>
      <w:lvlText w:val="%7."/>
      <w:lvlJc w:val="left"/>
      <w:pPr>
        <w:ind w:left="9369" w:hanging="360"/>
      </w:pPr>
    </w:lvl>
    <w:lvl w:ilvl="7" w:tplc="0C090019" w:tentative="1">
      <w:start w:val="1"/>
      <w:numFmt w:val="lowerLetter"/>
      <w:lvlText w:val="%8."/>
      <w:lvlJc w:val="left"/>
      <w:pPr>
        <w:ind w:left="10089" w:hanging="360"/>
      </w:pPr>
    </w:lvl>
    <w:lvl w:ilvl="8" w:tplc="0C09001B" w:tentative="1">
      <w:start w:val="1"/>
      <w:numFmt w:val="lowerRoman"/>
      <w:lvlText w:val="%9."/>
      <w:lvlJc w:val="right"/>
      <w:pPr>
        <w:ind w:left="10809" w:hanging="180"/>
      </w:pPr>
    </w:lvl>
  </w:abstractNum>
  <w:abstractNum w:abstractNumId="18" w15:restartNumberingAfterBreak="0">
    <w:nsid w:val="3D5B1D7F"/>
    <w:multiLevelType w:val="multilevel"/>
    <w:tmpl w:val="6BB45C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E481B6B"/>
    <w:multiLevelType w:val="hybridMultilevel"/>
    <w:tmpl w:val="3D72B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867A3E"/>
    <w:multiLevelType w:val="hybridMultilevel"/>
    <w:tmpl w:val="D408B3F2"/>
    <w:lvl w:ilvl="0" w:tplc="11040FE8">
      <w:start w:val="1"/>
      <w:numFmt w:val="lowerRoman"/>
      <w:lvlText w:val="(%1)"/>
      <w:lvlJc w:val="righ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E75E9"/>
    <w:multiLevelType w:val="hybridMultilevel"/>
    <w:tmpl w:val="991EB9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9D46F5"/>
    <w:multiLevelType w:val="hybridMultilevel"/>
    <w:tmpl w:val="BEA2C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5373EB"/>
    <w:multiLevelType w:val="multilevel"/>
    <w:tmpl w:val="3C529D0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59623FB"/>
    <w:multiLevelType w:val="hybridMultilevel"/>
    <w:tmpl w:val="AE20738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1816253"/>
    <w:multiLevelType w:val="singleLevel"/>
    <w:tmpl w:val="A32C61AE"/>
    <w:lvl w:ilvl="0">
      <w:numFmt w:val="bullet"/>
      <w:lvlText w:val=""/>
      <w:lvlJc w:val="left"/>
      <w:pPr>
        <w:tabs>
          <w:tab w:val="num" w:pos="792"/>
        </w:tabs>
        <w:ind w:left="792" w:hanging="360"/>
      </w:pPr>
      <w:rPr>
        <w:rFonts w:ascii="Symbol" w:hAnsi="Symbol" w:hint="default"/>
      </w:rPr>
    </w:lvl>
  </w:abstractNum>
  <w:abstractNum w:abstractNumId="26" w15:restartNumberingAfterBreak="0">
    <w:nsid w:val="62564A8E"/>
    <w:multiLevelType w:val="hybridMultilevel"/>
    <w:tmpl w:val="8E62EDD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D7EF2"/>
    <w:multiLevelType w:val="hybridMultilevel"/>
    <w:tmpl w:val="CB041070"/>
    <w:lvl w:ilvl="0" w:tplc="1BE0BBEE">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D37E97"/>
    <w:multiLevelType w:val="hybridMultilevel"/>
    <w:tmpl w:val="2F4604A8"/>
    <w:lvl w:ilvl="0" w:tplc="AC8C1BFE">
      <w:start w:val="1"/>
      <w:numFmt w:val="lowerLetter"/>
      <w:lvlText w:val="%1)"/>
      <w:lvlJc w:val="left"/>
      <w:pPr>
        <w:ind w:left="720" w:hanging="360"/>
      </w:pPr>
      <w:rPr>
        <w:rFonts w:ascii="Arial" w:hAnsi="Arial" w:cs="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B43369C"/>
    <w:multiLevelType w:val="singleLevel"/>
    <w:tmpl w:val="0C09000F"/>
    <w:lvl w:ilvl="0">
      <w:start w:val="1"/>
      <w:numFmt w:val="decimal"/>
      <w:lvlText w:val="%1."/>
      <w:lvlJc w:val="left"/>
      <w:pPr>
        <w:tabs>
          <w:tab w:val="num" w:pos="720"/>
        </w:tabs>
        <w:ind w:left="720" w:hanging="360"/>
      </w:pPr>
      <w:rPr>
        <w:rFonts w:hint="default"/>
      </w:rPr>
    </w:lvl>
  </w:abstractNum>
  <w:abstractNum w:abstractNumId="30" w15:restartNumberingAfterBreak="0">
    <w:nsid w:val="70971777"/>
    <w:multiLevelType w:val="hybridMultilevel"/>
    <w:tmpl w:val="EBB657C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4152A6"/>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797253AA"/>
    <w:multiLevelType w:val="hybridMultilevel"/>
    <w:tmpl w:val="66D2F9C2"/>
    <w:lvl w:ilvl="0" w:tplc="0409000F">
      <w:start w:val="1"/>
      <w:numFmt w:val="decimal"/>
      <w:lvlText w:val="%1."/>
      <w:lvlJc w:val="left"/>
      <w:pPr>
        <w:tabs>
          <w:tab w:val="num" w:pos="720"/>
        </w:tabs>
        <w:ind w:left="720" w:hanging="360"/>
      </w:pPr>
    </w:lvl>
    <w:lvl w:ilvl="1" w:tplc="262E0740">
      <w:start w:val="1"/>
      <w:numFmt w:val="lowerLetter"/>
      <w:lvlText w:val="(%2)"/>
      <w:lvlJc w:val="left"/>
      <w:pPr>
        <w:tabs>
          <w:tab w:val="num" w:pos="1440"/>
        </w:tabs>
        <w:ind w:left="1440" w:hanging="360"/>
      </w:pPr>
      <w:rPr>
        <w:rFonts w:cs="Arial" w:hint="default"/>
        <w:color w:val="00000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D821AE"/>
    <w:multiLevelType w:val="hybridMultilevel"/>
    <w:tmpl w:val="9D4CFBB8"/>
    <w:lvl w:ilvl="0" w:tplc="FE4EB61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ED03AA2"/>
    <w:multiLevelType w:val="hybridMultilevel"/>
    <w:tmpl w:val="EEE8D23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0030949">
    <w:abstractNumId w:val="26"/>
  </w:num>
  <w:num w:numId="2" w16cid:durableId="864440566">
    <w:abstractNumId w:val="31"/>
  </w:num>
  <w:num w:numId="3" w16cid:durableId="776368936">
    <w:abstractNumId w:val="29"/>
  </w:num>
  <w:num w:numId="4" w16cid:durableId="1284072574">
    <w:abstractNumId w:val="25"/>
  </w:num>
  <w:num w:numId="5" w16cid:durableId="1733969721">
    <w:abstractNumId w:val="24"/>
  </w:num>
  <w:num w:numId="6" w16cid:durableId="1748109031">
    <w:abstractNumId w:val="7"/>
  </w:num>
  <w:num w:numId="7" w16cid:durableId="2106267619">
    <w:abstractNumId w:val="34"/>
  </w:num>
  <w:num w:numId="8" w16cid:durableId="1754352430">
    <w:abstractNumId w:val="16"/>
  </w:num>
  <w:num w:numId="9" w16cid:durableId="662398192">
    <w:abstractNumId w:val="10"/>
  </w:num>
  <w:num w:numId="10" w16cid:durableId="2104916399">
    <w:abstractNumId w:val="13"/>
  </w:num>
  <w:num w:numId="11" w16cid:durableId="1464232243">
    <w:abstractNumId w:val="27"/>
  </w:num>
  <w:num w:numId="12" w16cid:durableId="173157930">
    <w:abstractNumId w:val="3"/>
  </w:num>
  <w:num w:numId="13" w16cid:durableId="1624995751">
    <w:abstractNumId w:val="2"/>
  </w:num>
  <w:num w:numId="14" w16cid:durableId="484319190">
    <w:abstractNumId w:val="23"/>
  </w:num>
  <w:num w:numId="15" w16cid:durableId="2097944617">
    <w:abstractNumId w:val="32"/>
  </w:num>
  <w:num w:numId="16" w16cid:durableId="2016225613">
    <w:abstractNumId w:val="15"/>
  </w:num>
  <w:num w:numId="17" w16cid:durableId="88282651">
    <w:abstractNumId w:val="16"/>
    <w:lvlOverride w:ilvl="0">
      <w:startOverride w:val="1"/>
    </w:lvlOverride>
  </w:num>
  <w:num w:numId="18" w16cid:durableId="2085491450">
    <w:abstractNumId w:val="1"/>
  </w:num>
  <w:num w:numId="19" w16cid:durableId="1836146012">
    <w:abstractNumId w:val="11"/>
  </w:num>
  <w:num w:numId="20" w16cid:durableId="1815680028">
    <w:abstractNumId w:val="21"/>
  </w:num>
  <w:num w:numId="21" w16cid:durableId="859661336">
    <w:abstractNumId w:val="22"/>
  </w:num>
  <w:num w:numId="22" w16cid:durableId="1221938519">
    <w:abstractNumId w:val="12"/>
  </w:num>
  <w:num w:numId="23" w16cid:durableId="322970222">
    <w:abstractNumId w:val="6"/>
  </w:num>
  <w:num w:numId="24" w16cid:durableId="356932779">
    <w:abstractNumId w:val="17"/>
  </w:num>
  <w:num w:numId="25" w16cid:durableId="1738816021">
    <w:abstractNumId w:val="20"/>
  </w:num>
  <w:num w:numId="26" w16cid:durableId="1271889289">
    <w:abstractNumId w:val="5"/>
  </w:num>
  <w:num w:numId="27" w16cid:durableId="882445132">
    <w:abstractNumId w:val="18"/>
  </w:num>
  <w:num w:numId="28" w16cid:durableId="2062971817">
    <w:abstractNumId w:val="8"/>
  </w:num>
  <w:num w:numId="29" w16cid:durableId="308361969">
    <w:abstractNumId w:val="9"/>
  </w:num>
  <w:num w:numId="30" w16cid:durableId="1426152989">
    <w:abstractNumId w:val="33"/>
  </w:num>
  <w:num w:numId="31" w16cid:durableId="2063408282">
    <w:abstractNumId w:val="4"/>
  </w:num>
  <w:num w:numId="32" w16cid:durableId="758334905">
    <w:abstractNumId w:val="0"/>
  </w:num>
  <w:num w:numId="33" w16cid:durableId="228228993">
    <w:abstractNumId w:val="19"/>
  </w:num>
  <w:num w:numId="34" w16cid:durableId="2078622079">
    <w:abstractNumId w:val="28"/>
  </w:num>
  <w:num w:numId="35" w16cid:durableId="62223600">
    <w:abstractNumId w:val="30"/>
  </w:num>
  <w:num w:numId="36" w16cid:durableId="19357452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0"/>
    <w:rsid w:val="000013CD"/>
    <w:rsid w:val="0001376A"/>
    <w:rsid w:val="0006501B"/>
    <w:rsid w:val="000734E3"/>
    <w:rsid w:val="000750AE"/>
    <w:rsid w:val="000917D8"/>
    <w:rsid w:val="000A1905"/>
    <w:rsid w:val="000A556D"/>
    <w:rsid w:val="000B16DE"/>
    <w:rsid w:val="000B3D50"/>
    <w:rsid w:val="000C0512"/>
    <w:rsid w:val="000C15DF"/>
    <w:rsid w:val="000C5046"/>
    <w:rsid w:val="000F17AD"/>
    <w:rsid w:val="000F69BA"/>
    <w:rsid w:val="0010584A"/>
    <w:rsid w:val="00131E8A"/>
    <w:rsid w:val="00132382"/>
    <w:rsid w:val="00132A2D"/>
    <w:rsid w:val="001435F1"/>
    <w:rsid w:val="00157CAE"/>
    <w:rsid w:val="00162DF6"/>
    <w:rsid w:val="00170D84"/>
    <w:rsid w:val="00171787"/>
    <w:rsid w:val="00171BF7"/>
    <w:rsid w:val="00184CD8"/>
    <w:rsid w:val="001872F7"/>
    <w:rsid w:val="001B7A4D"/>
    <w:rsid w:val="001E11D5"/>
    <w:rsid w:val="001F3F00"/>
    <w:rsid w:val="002005C9"/>
    <w:rsid w:val="002032CB"/>
    <w:rsid w:val="002073B6"/>
    <w:rsid w:val="0021761B"/>
    <w:rsid w:val="00220C60"/>
    <w:rsid w:val="00234ADA"/>
    <w:rsid w:val="00237C9F"/>
    <w:rsid w:val="00243C3B"/>
    <w:rsid w:val="00243F84"/>
    <w:rsid w:val="002554CF"/>
    <w:rsid w:val="00285E64"/>
    <w:rsid w:val="002A02BD"/>
    <w:rsid w:val="002B09FB"/>
    <w:rsid w:val="002C2E08"/>
    <w:rsid w:val="002C4DB9"/>
    <w:rsid w:val="002E3B24"/>
    <w:rsid w:val="00314486"/>
    <w:rsid w:val="00316BC8"/>
    <w:rsid w:val="00335EBB"/>
    <w:rsid w:val="003550E2"/>
    <w:rsid w:val="00362AAC"/>
    <w:rsid w:val="00363832"/>
    <w:rsid w:val="00365877"/>
    <w:rsid w:val="003B0645"/>
    <w:rsid w:val="003C027F"/>
    <w:rsid w:val="003C752A"/>
    <w:rsid w:val="003D58FC"/>
    <w:rsid w:val="003E555F"/>
    <w:rsid w:val="003E69F8"/>
    <w:rsid w:val="003F056B"/>
    <w:rsid w:val="003F1821"/>
    <w:rsid w:val="003F2433"/>
    <w:rsid w:val="00401883"/>
    <w:rsid w:val="00401FE5"/>
    <w:rsid w:val="00403578"/>
    <w:rsid w:val="00406CC3"/>
    <w:rsid w:val="00417929"/>
    <w:rsid w:val="00423614"/>
    <w:rsid w:val="0043728B"/>
    <w:rsid w:val="00442B4B"/>
    <w:rsid w:val="00445385"/>
    <w:rsid w:val="00446AB9"/>
    <w:rsid w:val="00465FF4"/>
    <w:rsid w:val="004816CA"/>
    <w:rsid w:val="004A3C7A"/>
    <w:rsid w:val="004A765C"/>
    <w:rsid w:val="004C6F54"/>
    <w:rsid w:val="004E033B"/>
    <w:rsid w:val="004E4A7D"/>
    <w:rsid w:val="004E70D5"/>
    <w:rsid w:val="004F0D23"/>
    <w:rsid w:val="004F29D3"/>
    <w:rsid w:val="00501A02"/>
    <w:rsid w:val="00507187"/>
    <w:rsid w:val="00511C9F"/>
    <w:rsid w:val="005217C0"/>
    <w:rsid w:val="00524278"/>
    <w:rsid w:val="00527681"/>
    <w:rsid w:val="00543FCF"/>
    <w:rsid w:val="00552F20"/>
    <w:rsid w:val="005661C4"/>
    <w:rsid w:val="005712E3"/>
    <w:rsid w:val="005870C1"/>
    <w:rsid w:val="005968C5"/>
    <w:rsid w:val="00596CB8"/>
    <w:rsid w:val="005A3853"/>
    <w:rsid w:val="005B5A5D"/>
    <w:rsid w:val="005C62DD"/>
    <w:rsid w:val="005D2FA4"/>
    <w:rsid w:val="005D4640"/>
    <w:rsid w:val="005F08CA"/>
    <w:rsid w:val="006053B7"/>
    <w:rsid w:val="0062166D"/>
    <w:rsid w:val="00630E4E"/>
    <w:rsid w:val="006349B5"/>
    <w:rsid w:val="00634B4E"/>
    <w:rsid w:val="00664314"/>
    <w:rsid w:val="00671E68"/>
    <w:rsid w:val="00680C44"/>
    <w:rsid w:val="00687263"/>
    <w:rsid w:val="00687ACC"/>
    <w:rsid w:val="006972F7"/>
    <w:rsid w:val="006C3A58"/>
    <w:rsid w:val="006C553F"/>
    <w:rsid w:val="006C5A41"/>
    <w:rsid w:val="006D2B94"/>
    <w:rsid w:val="00705D0E"/>
    <w:rsid w:val="00710185"/>
    <w:rsid w:val="00710A3E"/>
    <w:rsid w:val="00761F02"/>
    <w:rsid w:val="00784D43"/>
    <w:rsid w:val="0079526C"/>
    <w:rsid w:val="0079533E"/>
    <w:rsid w:val="007A2E1D"/>
    <w:rsid w:val="007A6105"/>
    <w:rsid w:val="007B2E52"/>
    <w:rsid w:val="007C1AC3"/>
    <w:rsid w:val="007C7533"/>
    <w:rsid w:val="007D7488"/>
    <w:rsid w:val="007D784D"/>
    <w:rsid w:val="007F264F"/>
    <w:rsid w:val="0080462C"/>
    <w:rsid w:val="00811063"/>
    <w:rsid w:val="0081596B"/>
    <w:rsid w:val="0081726D"/>
    <w:rsid w:val="00820E94"/>
    <w:rsid w:val="00826C06"/>
    <w:rsid w:val="00836B37"/>
    <w:rsid w:val="00842B92"/>
    <w:rsid w:val="008611D9"/>
    <w:rsid w:val="00871219"/>
    <w:rsid w:val="00882671"/>
    <w:rsid w:val="008B50B2"/>
    <w:rsid w:val="008B74D9"/>
    <w:rsid w:val="008C7E2B"/>
    <w:rsid w:val="0095207C"/>
    <w:rsid w:val="00952E11"/>
    <w:rsid w:val="00954D4E"/>
    <w:rsid w:val="00981C8C"/>
    <w:rsid w:val="00984AA0"/>
    <w:rsid w:val="00986734"/>
    <w:rsid w:val="009A0E36"/>
    <w:rsid w:val="009A6345"/>
    <w:rsid w:val="009A6A01"/>
    <w:rsid w:val="009F284F"/>
    <w:rsid w:val="00A02CFB"/>
    <w:rsid w:val="00A0676D"/>
    <w:rsid w:val="00A07DF0"/>
    <w:rsid w:val="00A20DC1"/>
    <w:rsid w:val="00A32D46"/>
    <w:rsid w:val="00A5052B"/>
    <w:rsid w:val="00A5553C"/>
    <w:rsid w:val="00A67193"/>
    <w:rsid w:val="00A706D4"/>
    <w:rsid w:val="00A73BFB"/>
    <w:rsid w:val="00A75B25"/>
    <w:rsid w:val="00A94329"/>
    <w:rsid w:val="00AA1EBB"/>
    <w:rsid w:val="00AB090A"/>
    <w:rsid w:val="00AB4AE4"/>
    <w:rsid w:val="00AC45C3"/>
    <w:rsid w:val="00AE0448"/>
    <w:rsid w:val="00AF147A"/>
    <w:rsid w:val="00AF3726"/>
    <w:rsid w:val="00B0258F"/>
    <w:rsid w:val="00B02D84"/>
    <w:rsid w:val="00B13AD3"/>
    <w:rsid w:val="00B15BD9"/>
    <w:rsid w:val="00B21C57"/>
    <w:rsid w:val="00B3004F"/>
    <w:rsid w:val="00B45907"/>
    <w:rsid w:val="00B54411"/>
    <w:rsid w:val="00B57974"/>
    <w:rsid w:val="00B60A5B"/>
    <w:rsid w:val="00B76A58"/>
    <w:rsid w:val="00B8351A"/>
    <w:rsid w:val="00B867A0"/>
    <w:rsid w:val="00B971BE"/>
    <w:rsid w:val="00BA072D"/>
    <w:rsid w:val="00BA3270"/>
    <w:rsid w:val="00BA6469"/>
    <w:rsid w:val="00BB1D21"/>
    <w:rsid w:val="00BB2654"/>
    <w:rsid w:val="00BC1302"/>
    <w:rsid w:val="00BC5D20"/>
    <w:rsid w:val="00BD30A7"/>
    <w:rsid w:val="00BF0912"/>
    <w:rsid w:val="00C11CEB"/>
    <w:rsid w:val="00C2060F"/>
    <w:rsid w:val="00C22750"/>
    <w:rsid w:val="00C2612D"/>
    <w:rsid w:val="00C2705F"/>
    <w:rsid w:val="00C32F44"/>
    <w:rsid w:val="00C40D6A"/>
    <w:rsid w:val="00C55A75"/>
    <w:rsid w:val="00C64635"/>
    <w:rsid w:val="00C67476"/>
    <w:rsid w:val="00C71149"/>
    <w:rsid w:val="00C75012"/>
    <w:rsid w:val="00C868E0"/>
    <w:rsid w:val="00C90D8D"/>
    <w:rsid w:val="00C9121B"/>
    <w:rsid w:val="00C921E8"/>
    <w:rsid w:val="00C94F3F"/>
    <w:rsid w:val="00C96C27"/>
    <w:rsid w:val="00C978B2"/>
    <w:rsid w:val="00CA5A79"/>
    <w:rsid w:val="00CB1648"/>
    <w:rsid w:val="00CB33F4"/>
    <w:rsid w:val="00CD540D"/>
    <w:rsid w:val="00CF4C4E"/>
    <w:rsid w:val="00D0151C"/>
    <w:rsid w:val="00D04F5E"/>
    <w:rsid w:val="00D15876"/>
    <w:rsid w:val="00D16C49"/>
    <w:rsid w:val="00D2195F"/>
    <w:rsid w:val="00D2201F"/>
    <w:rsid w:val="00D221D9"/>
    <w:rsid w:val="00D23E48"/>
    <w:rsid w:val="00D252A1"/>
    <w:rsid w:val="00D26EE2"/>
    <w:rsid w:val="00D30E00"/>
    <w:rsid w:val="00D32672"/>
    <w:rsid w:val="00D366A1"/>
    <w:rsid w:val="00D53935"/>
    <w:rsid w:val="00D56BBB"/>
    <w:rsid w:val="00D57F17"/>
    <w:rsid w:val="00D57FD5"/>
    <w:rsid w:val="00D63CAC"/>
    <w:rsid w:val="00D659E3"/>
    <w:rsid w:val="00D66AB9"/>
    <w:rsid w:val="00DB49E6"/>
    <w:rsid w:val="00DE481E"/>
    <w:rsid w:val="00DE5829"/>
    <w:rsid w:val="00DE6491"/>
    <w:rsid w:val="00DF7A17"/>
    <w:rsid w:val="00E02DE0"/>
    <w:rsid w:val="00E03879"/>
    <w:rsid w:val="00E072E3"/>
    <w:rsid w:val="00E11052"/>
    <w:rsid w:val="00E20D3D"/>
    <w:rsid w:val="00E34E0A"/>
    <w:rsid w:val="00E505A3"/>
    <w:rsid w:val="00E56AFF"/>
    <w:rsid w:val="00E65A5D"/>
    <w:rsid w:val="00E72DC9"/>
    <w:rsid w:val="00E75517"/>
    <w:rsid w:val="00E96734"/>
    <w:rsid w:val="00EB2FD2"/>
    <w:rsid w:val="00EB75FE"/>
    <w:rsid w:val="00EB786C"/>
    <w:rsid w:val="00EC1D1F"/>
    <w:rsid w:val="00EE56F3"/>
    <w:rsid w:val="00EF0223"/>
    <w:rsid w:val="00EF154E"/>
    <w:rsid w:val="00EF5270"/>
    <w:rsid w:val="00EF7819"/>
    <w:rsid w:val="00EF7D77"/>
    <w:rsid w:val="00F33957"/>
    <w:rsid w:val="00F3709C"/>
    <w:rsid w:val="00F41039"/>
    <w:rsid w:val="00F43E42"/>
    <w:rsid w:val="00F5635A"/>
    <w:rsid w:val="00F56587"/>
    <w:rsid w:val="00F60758"/>
    <w:rsid w:val="00F66B43"/>
    <w:rsid w:val="00F86B6E"/>
    <w:rsid w:val="00F92DB0"/>
    <w:rsid w:val="00F95C97"/>
    <w:rsid w:val="00F96595"/>
    <w:rsid w:val="00F969C7"/>
    <w:rsid w:val="00FB052D"/>
    <w:rsid w:val="00FD719F"/>
    <w:rsid w:val="00FE0C9D"/>
    <w:rsid w:val="0224E401"/>
    <w:rsid w:val="05B9E29F"/>
    <w:rsid w:val="0789F068"/>
    <w:rsid w:val="07B72B74"/>
    <w:rsid w:val="07EDB34A"/>
    <w:rsid w:val="0AAF75EA"/>
    <w:rsid w:val="10BFE0AA"/>
    <w:rsid w:val="122D118E"/>
    <w:rsid w:val="1315A9E9"/>
    <w:rsid w:val="15B6C301"/>
    <w:rsid w:val="168976C2"/>
    <w:rsid w:val="1713CF66"/>
    <w:rsid w:val="1E0D2291"/>
    <w:rsid w:val="24100A0D"/>
    <w:rsid w:val="270DBDD1"/>
    <w:rsid w:val="277B0322"/>
    <w:rsid w:val="2833532A"/>
    <w:rsid w:val="288DFE6F"/>
    <w:rsid w:val="2AEE0983"/>
    <w:rsid w:val="2F97307A"/>
    <w:rsid w:val="310BDAC5"/>
    <w:rsid w:val="34486703"/>
    <w:rsid w:val="3A44B7E0"/>
    <w:rsid w:val="3B08898A"/>
    <w:rsid w:val="3C057452"/>
    <w:rsid w:val="41A55E77"/>
    <w:rsid w:val="424C3CF5"/>
    <w:rsid w:val="43E80D56"/>
    <w:rsid w:val="46D0A3D6"/>
    <w:rsid w:val="4CDD7A4E"/>
    <w:rsid w:val="4EDE1CBD"/>
    <w:rsid w:val="56291DFE"/>
    <w:rsid w:val="569A3621"/>
    <w:rsid w:val="587F00FA"/>
    <w:rsid w:val="5A75602A"/>
    <w:rsid w:val="5C3CFF1D"/>
    <w:rsid w:val="62AE9E81"/>
    <w:rsid w:val="6D6DCAA2"/>
    <w:rsid w:val="6E9DBF4C"/>
    <w:rsid w:val="70F3EEC7"/>
    <w:rsid w:val="72116081"/>
    <w:rsid w:val="74483757"/>
    <w:rsid w:val="7945D24E"/>
    <w:rsid w:val="79F9C928"/>
    <w:rsid w:val="7B06BFD0"/>
    <w:rsid w:val="7BE177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6EA4"/>
  <w15:chartTrackingRefBased/>
  <w15:docId w15:val="{848155D0-B1B8-4E3A-BA11-6CA88AE5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709C"/>
    <w:rPr>
      <w:rFonts w:ascii="Times New Roman" w:eastAsia="Times New Roman" w:hAnsi="Times New Roman" w:cs="Times New Roman"/>
      <w:lang w:eastAsia="en-AU"/>
    </w:rPr>
  </w:style>
  <w:style w:type="paragraph" w:styleId="Heading1">
    <w:name w:val="heading 1"/>
    <w:basedOn w:val="Normal"/>
    <w:next w:val="Normal"/>
    <w:link w:val="Heading1Char"/>
    <w:qFormat/>
    <w:rsid w:val="00A07DF0"/>
    <w:pPr>
      <w:keepNext/>
      <w:jc w:val="both"/>
      <w:outlineLvl w:val="0"/>
    </w:pPr>
    <w:rPr>
      <w:rFonts w:ascii="Arial" w:hAnsi="Arial" w:cs="Arial"/>
      <w:b/>
      <w:bCs/>
      <w:color w:val="FF0000"/>
      <w:u w:val="single"/>
      <w:lang w:eastAsia="en-US"/>
    </w:rPr>
  </w:style>
  <w:style w:type="paragraph" w:styleId="Heading2">
    <w:name w:val="heading 2"/>
    <w:basedOn w:val="Normal"/>
    <w:next w:val="Normal"/>
    <w:link w:val="Heading2Char"/>
    <w:qFormat/>
    <w:rsid w:val="00A07DF0"/>
    <w:pPr>
      <w:keepNext/>
      <w:jc w:val="both"/>
      <w:outlineLvl w:val="1"/>
    </w:pPr>
    <w:rPr>
      <w:rFonts w:ascii="Arial" w:hAnsi="Arial" w:cs="Arial"/>
      <w:color w:val="FF0000"/>
      <w:u w:val="single"/>
      <w:lang w:eastAsia="en-US"/>
    </w:rPr>
  </w:style>
  <w:style w:type="paragraph" w:styleId="Heading3">
    <w:name w:val="heading 3"/>
    <w:basedOn w:val="Normal"/>
    <w:next w:val="Normal"/>
    <w:link w:val="Heading3Char"/>
    <w:qFormat/>
    <w:rsid w:val="00A07DF0"/>
    <w:pPr>
      <w:keepNext/>
      <w:jc w:val="both"/>
      <w:outlineLvl w:val="2"/>
    </w:pPr>
    <w:rPr>
      <w:rFonts w:ascii="Arial" w:hAnsi="Arial" w:cs="Arial"/>
      <w:b/>
      <w:bCs/>
      <w:u w:val="single" w:color="FF0000"/>
      <w:lang w:eastAsia="en-US"/>
    </w:rPr>
  </w:style>
  <w:style w:type="paragraph" w:styleId="Heading4">
    <w:name w:val="heading 4"/>
    <w:basedOn w:val="Normal"/>
    <w:next w:val="Normal"/>
    <w:link w:val="Heading4Char"/>
    <w:qFormat/>
    <w:rsid w:val="00A07DF0"/>
    <w:pPr>
      <w:keepNext/>
      <w:jc w:val="both"/>
      <w:outlineLvl w:val="3"/>
    </w:pPr>
    <w:rPr>
      <w:rFonts w:ascii="Arial" w:hAnsi="Arial" w:cs="Arial"/>
      <w:b/>
      <w:bCs/>
      <w:sz w:val="20"/>
      <w:lang w:eastAsia="en-US"/>
    </w:rPr>
  </w:style>
  <w:style w:type="paragraph" w:styleId="Heading5">
    <w:name w:val="heading 5"/>
    <w:basedOn w:val="Normal"/>
    <w:next w:val="Normal"/>
    <w:link w:val="Heading5Char"/>
    <w:qFormat/>
    <w:rsid w:val="00A07DF0"/>
    <w:pPr>
      <w:keepNext/>
      <w:ind w:left="360"/>
      <w:jc w:val="both"/>
      <w:outlineLvl w:val="4"/>
    </w:pPr>
    <w:rPr>
      <w:rFonts w:ascii="Arial" w:hAnsi="Arial" w:cs="Arial"/>
      <w:b/>
      <w:bCs/>
      <w:sz w:val="20"/>
      <w:u w:val="single"/>
      <w:lang w:val="en-US" w:eastAsia="en-US"/>
    </w:rPr>
  </w:style>
  <w:style w:type="paragraph" w:styleId="Heading6">
    <w:name w:val="heading 6"/>
    <w:basedOn w:val="Normal"/>
    <w:next w:val="Normal"/>
    <w:link w:val="Heading6Char"/>
    <w:qFormat/>
    <w:rsid w:val="00A07DF0"/>
    <w:pPr>
      <w:keepNext/>
      <w:jc w:val="center"/>
      <w:outlineLvl w:val="5"/>
    </w:pPr>
    <w:rPr>
      <w:rFonts w:ascii="Arial" w:hAnsi="Arial" w:cs="Arial"/>
      <w:b/>
      <w:bCs/>
      <w:u w:val="single"/>
      <w:lang w:eastAsia="en-US"/>
    </w:rPr>
  </w:style>
  <w:style w:type="paragraph" w:styleId="Heading7">
    <w:name w:val="heading 7"/>
    <w:basedOn w:val="Normal"/>
    <w:next w:val="Normal"/>
    <w:link w:val="Heading7Char"/>
    <w:qFormat/>
    <w:rsid w:val="00A07DF0"/>
    <w:pPr>
      <w:keepNext/>
      <w:ind w:left="720"/>
      <w:outlineLvl w:val="6"/>
    </w:pPr>
    <w:rPr>
      <w:rFonts w:ascii="Arial" w:hAnsi="Arial" w:cs="Arial"/>
      <w:b/>
      <w:bCs/>
      <w:color w:val="FF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7DF0"/>
    <w:rPr>
      <w:rFonts w:ascii="Arial" w:eastAsia="Times New Roman" w:hAnsi="Arial" w:cs="Arial"/>
      <w:b/>
      <w:bCs/>
      <w:color w:val="FF0000"/>
      <w:u w:val="single"/>
    </w:rPr>
  </w:style>
  <w:style w:type="character" w:customStyle="1" w:styleId="Heading2Char">
    <w:name w:val="Heading 2 Char"/>
    <w:basedOn w:val="DefaultParagraphFont"/>
    <w:link w:val="Heading2"/>
    <w:rsid w:val="00A07DF0"/>
    <w:rPr>
      <w:rFonts w:ascii="Arial" w:eastAsia="Times New Roman" w:hAnsi="Arial" w:cs="Arial"/>
      <w:color w:val="FF0000"/>
      <w:u w:val="single"/>
    </w:rPr>
  </w:style>
  <w:style w:type="character" w:customStyle="1" w:styleId="Heading3Char">
    <w:name w:val="Heading 3 Char"/>
    <w:basedOn w:val="DefaultParagraphFont"/>
    <w:link w:val="Heading3"/>
    <w:rsid w:val="00A07DF0"/>
    <w:rPr>
      <w:rFonts w:ascii="Arial" w:eastAsia="Times New Roman" w:hAnsi="Arial" w:cs="Arial"/>
      <w:b/>
      <w:bCs/>
      <w:u w:val="single" w:color="FF0000"/>
    </w:rPr>
  </w:style>
  <w:style w:type="character" w:customStyle="1" w:styleId="Heading4Char">
    <w:name w:val="Heading 4 Char"/>
    <w:basedOn w:val="DefaultParagraphFont"/>
    <w:link w:val="Heading4"/>
    <w:rsid w:val="00A07DF0"/>
    <w:rPr>
      <w:rFonts w:ascii="Arial" w:eastAsia="Times New Roman" w:hAnsi="Arial" w:cs="Arial"/>
      <w:b/>
      <w:bCs/>
      <w:sz w:val="20"/>
    </w:rPr>
  </w:style>
  <w:style w:type="character" w:customStyle="1" w:styleId="Heading5Char">
    <w:name w:val="Heading 5 Char"/>
    <w:basedOn w:val="DefaultParagraphFont"/>
    <w:link w:val="Heading5"/>
    <w:rsid w:val="00A07DF0"/>
    <w:rPr>
      <w:rFonts w:ascii="Arial" w:eastAsia="Times New Roman" w:hAnsi="Arial" w:cs="Arial"/>
      <w:b/>
      <w:bCs/>
      <w:sz w:val="20"/>
      <w:u w:val="single"/>
      <w:lang w:val="en-US"/>
    </w:rPr>
  </w:style>
  <w:style w:type="character" w:customStyle="1" w:styleId="Heading6Char">
    <w:name w:val="Heading 6 Char"/>
    <w:basedOn w:val="DefaultParagraphFont"/>
    <w:link w:val="Heading6"/>
    <w:rsid w:val="00A07DF0"/>
    <w:rPr>
      <w:rFonts w:ascii="Arial" w:eastAsia="Times New Roman" w:hAnsi="Arial" w:cs="Arial"/>
      <w:b/>
      <w:bCs/>
      <w:u w:val="single"/>
    </w:rPr>
  </w:style>
  <w:style w:type="character" w:customStyle="1" w:styleId="Heading7Char">
    <w:name w:val="Heading 7 Char"/>
    <w:basedOn w:val="DefaultParagraphFont"/>
    <w:link w:val="Heading7"/>
    <w:rsid w:val="00A07DF0"/>
    <w:rPr>
      <w:rFonts w:ascii="Arial" w:eastAsia="Times New Roman" w:hAnsi="Arial" w:cs="Arial"/>
      <w:b/>
      <w:bCs/>
      <w:color w:val="FF0000"/>
      <w:szCs w:val="20"/>
    </w:rPr>
  </w:style>
  <w:style w:type="paragraph" w:styleId="TOC1">
    <w:name w:val="toc 1"/>
    <w:basedOn w:val="Normal"/>
    <w:next w:val="Normal"/>
    <w:autoRedefine/>
    <w:uiPriority w:val="39"/>
    <w:rsid w:val="00A07DF0"/>
    <w:pPr>
      <w:tabs>
        <w:tab w:val="right" w:pos="8296"/>
      </w:tabs>
      <w:ind w:right="284"/>
    </w:pPr>
    <w:rPr>
      <w:rFonts w:ascii="Arial" w:hAnsi="Arial"/>
      <w:b/>
      <w:noProof/>
      <w:lang w:eastAsia="en-US"/>
    </w:rPr>
  </w:style>
  <w:style w:type="paragraph" w:styleId="TOC2">
    <w:name w:val="toc 2"/>
    <w:basedOn w:val="Normal"/>
    <w:next w:val="Normal"/>
    <w:autoRedefine/>
    <w:uiPriority w:val="39"/>
    <w:rsid w:val="00A07DF0"/>
    <w:pPr>
      <w:tabs>
        <w:tab w:val="right" w:leader="dot" w:pos="8296"/>
      </w:tabs>
      <w:ind w:left="522" w:hanging="284"/>
    </w:pPr>
    <w:rPr>
      <w:rFonts w:ascii="Arial" w:hAnsi="Arial"/>
      <w:noProof/>
      <w:lang w:eastAsia="en-US"/>
    </w:rPr>
  </w:style>
  <w:style w:type="paragraph" w:styleId="TOC3">
    <w:name w:val="toc 3"/>
    <w:basedOn w:val="Normal"/>
    <w:next w:val="Normal"/>
    <w:autoRedefine/>
    <w:uiPriority w:val="39"/>
    <w:rsid w:val="00A07DF0"/>
    <w:pPr>
      <w:tabs>
        <w:tab w:val="left" w:leader="dot" w:pos="8295"/>
      </w:tabs>
      <w:ind w:left="766" w:hanging="284"/>
    </w:pPr>
    <w:rPr>
      <w:rFonts w:ascii="Arial" w:hAnsi="Arial"/>
      <w:lang w:eastAsia="en-US"/>
    </w:rPr>
  </w:style>
  <w:style w:type="paragraph" w:styleId="Header">
    <w:name w:val="header"/>
    <w:basedOn w:val="Normal"/>
    <w:link w:val="HeaderChar"/>
    <w:rsid w:val="00A07DF0"/>
    <w:pPr>
      <w:tabs>
        <w:tab w:val="center" w:pos="4153"/>
        <w:tab w:val="right" w:pos="8306"/>
      </w:tabs>
      <w:jc w:val="both"/>
    </w:pPr>
    <w:rPr>
      <w:rFonts w:ascii="Arial" w:hAnsi="Arial"/>
      <w:lang w:eastAsia="en-US"/>
    </w:rPr>
  </w:style>
  <w:style w:type="character" w:customStyle="1" w:styleId="HeaderChar">
    <w:name w:val="Header Char"/>
    <w:basedOn w:val="DefaultParagraphFont"/>
    <w:link w:val="Header"/>
    <w:rsid w:val="00A07DF0"/>
    <w:rPr>
      <w:rFonts w:ascii="Arial" w:eastAsia="Times New Roman" w:hAnsi="Arial" w:cs="Times New Roman"/>
    </w:rPr>
  </w:style>
  <w:style w:type="character" w:styleId="PageNumber">
    <w:name w:val="page number"/>
    <w:basedOn w:val="DefaultParagraphFont"/>
    <w:rsid w:val="00A07DF0"/>
  </w:style>
  <w:style w:type="paragraph" w:styleId="Footer">
    <w:name w:val="footer"/>
    <w:basedOn w:val="Normal"/>
    <w:link w:val="FooterChar"/>
    <w:rsid w:val="00A07DF0"/>
    <w:pPr>
      <w:tabs>
        <w:tab w:val="center" w:pos="4153"/>
        <w:tab w:val="right" w:pos="8306"/>
      </w:tabs>
      <w:jc w:val="both"/>
    </w:pPr>
    <w:rPr>
      <w:rFonts w:ascii="Arial" w:hAnsi="Arial"/>
      <w:lang w:eastAsia="en-US"/>
    </w:rPr>
  </w:style>
  <w:style w:type="character" w:customStyle="1" w:styleId="FooterChar">
    <w:name w:val="Footer Char"/>
    <w:basedOn w:val="DefaultParagraphFont"/>
    <w:link w:val="Footer"/>
    <w:rsid w:val="00A07DF0"/>
    <w:rPr>
      <w:rFonts w:ascii="Arial" w:eastAsia="Times New Roman" w:hAnsi="Arial" w:cs="Times New Roman"/>
    </w:rPr>
  </w:style>
  <w:style w:type="paragraph" w:customStyle="1" w:styleId="AnisimoffLegal">
    <w:name w:val="Anisimoff Legal"/>
    <w:basedOn w:val="Normal"/>
    <w:rsid w:val="00A07DF0"/>
    <w:pPr>
      <w:numPr>
        <w:numId w:val="8"/>
      </w:numPr>
      <w:tabs>
        <w:tab w:val="clear" w:pos="720"/>
        <w:tab w:val="left" w:pos="0"/>
      </w:tabs>
    </w:pPr>
    <w:rPr>
      <w:rFonts w:ascii="Arial" w:hAnsi="Arial" w:cs="Arial"/>
      <w:lang w:eastAsia="en-US"/>
    </w:rPr>
  </w:style>
  <w:style w:type="character" w:styleId="Hyperlink">
    <w:name w:val="Hyperlink"/>
    <w:rsid w:val="00A07DF0"/>
    <w:rPr>
      <w:color w:val="0000FF"/>
      <w:u w:val="single"/>
    </w:rPr>
  </w:style>
  <w:style w:type="paragraph" w:styleId="BodyText">
    <w:name w:val="Body Text"/>
    <w:basedOn w:val="Normal"/>
    <w:link w:val="BodyTextChar"/>
    <w:rsid w:val="00A07DF0"/>
    <w:rPr>
      <w:rFonts w:ascii="Arial" w:hAnsi="Arial" w:cs="Arial"/>
      <w:b/>
      <w:bCs/>
      <w:i/>
      <w:iCs/>
      <w:color w:val="FF0000"/>
      <w:lang w:eastAsia="en-US"/>
    </w:rPr>
  </w:style>
  <w:style w:type="character" w:customStyle="1" w:styleId="BodyTextChar">
    <w:name w:val="Body Text Char"/>
    <w:basedOn w:val="DefaultParagraphFont"/>
    <w:link w:val="BodyText"/>
    <w:rsid w:val="00A07DF0"/>
    <w:rPr>
      <w:rFonts w:ascii="Arial" w:eastAsia="Times New Roman" w:hAnsi="Arial" w:cs="Arial"/>
      <w:b/>
      <w:bCs/>
      <w:i/>
      <w:iCs/>
      <w:color w:val="FF0000"/>
    </w:rPr>
  </w:style>
  <w:style w:type="character" w:styleId="FollowedHyperlink">
    <w:name w:val="FollowedHyperlink"/>
    <w:rsid w:val="00A07DF0"/>
    <w:rPr>
      <w:color w:val="800080"/>
      <w:u w:val="single"/>
    </w:rPr>
  </w:style>
  <w:style w:type="paragraph" w:styleId="BalloonText">
    <w:name w:val="Balloon Text"/>
    <w:basedOn w:val="Normal"/>
    <w:link w:val="BalloonTextChar"/>
    <w:semiHidden/>
    <w:rsid w:val="00A07DF0"/>
    <w:rPr>
      <w:rFonts w:ascii="Tahoma" w:hAnsi="Tahoma" w:cs="Tahoma"/>
      <w:sz w:val="16"/>
      <w:szCs w:val="16"/>
    </w:rPr>
  </w:style>
  <w:style w:type="character" w:customStyle="1" w:styleId="BalloonTextChar">
    <w:name w:val="Balloon Text Char"/>
    <w:basedOn w:val="DefaultParagraphFont"/>
    <w:link w:val="BalloonText"/>
    <w:semiHidden/>
    <w:rsid w:val="00A07DF0"/>
    <w:rPr>
      <w:rFonts w:ascii="Tahoma" w:eastAsia="Times New Roman" w:hAnsi="Tahoma" w:cs="Tahoma"/>
      <w:sz w:val="16"/>
      <w:szCs w:val="16"/>
    </w:rPr>
  </w:style>
  <w:style w:type="paragraph" w:styleId="ListBullet">
    <w:name w:val="List Bullet"/>
    <w:basedOn w:val="Normal"/>
    <w:rsid w:val="00A07DF0"/>
    <w:pPr>
      <w:numPr>
        <w:numId w:val="19"/>
      </w:numPr>
    </w:pPr>
    <w:rPr>
      <w:rFonts w:ascii="Arial" w:hAnsi="Arial"/>
      <w:lang w:eastAsia="en-US"/>
    </w:rPr>
  </w:style>
  <w:style w:type="character" w:styleId="Strong">
    <w:name w:val="Strong"/>
    <w:qFormat/>
    <w:rsid w:val="00A07DF0"/>
    <w:rPr>
      <w:b/>
      <w:bCs/>
    </w:rPr>
  </w:style>
  <w:style w:type="character" w:styleId="CommentReference">
    <w:name w:val="annotation reference"/>
    <w:rsid w:val="00A07DF0"/>
    <w:rPr>
      <w:sz w:val="18"/>
      <w:szCs w:val="18"/>
    </w:rPr>
  </w:style>
  <w:style w:type="paragraph" w:styleId="CommentText">
    <w:name w:val="annotation text"/>
    <w:basedOn w:val="Normal"/>
    <w:link w:val="CommentTextChar"/>
    <w:rsid w:val="00A07DF0"/>
    <w:rPr>
      <w:rFonts w:ascii="Arial" w:hAnsi="Arial"/>
      <w:lang w:eastAsia="en-US"/>
    </w:rPr>
  </w:style>
  <w:style w:type="character" w:customStyle="1" w:styleId="CommentTextChar">
    <w:name w:val="Comment Text Char"/>
    <w:basedOn w:val="DefaultParagraphFont"/>
    <w:link w:val="CommentText"/>
    <w:rsid w:val="00A07DF0"/>
    <w:rPr>
      <w:rFonts w:ascii="Arial" w:eastAsia="Times New Roman" w:hAnsi="Arial" w:cs="Times New Roman"/>
    </w:rPr>
  </w:style>
  <w:style w:type="paragraph" w:styleId="CommentSubject">
    <w:name w:val="annotation subject"/>
    <w:basedOn w:val="CommentText"/>
    <w:next w:val="CommentText"/>
    <w:link w:val="CommentSubjectChar"/>
    <w:rsid w:val="00A07DF0"/>
    <w:rPr>
      <w:b/>
      <w:bCs/>
      <w:sz w:val="20"/>
      <w:szCs w:val="20"/>
    </w:rPr>
  </w:style>
  <w:style w:type="character" w:customStyle="1" w:styleId="CommentSubjectChar">
    <w:name w:val="Comment Subject Char"/>
    <w:basedOn w:val="CommentTextChar"/>
    <w:link w:val="CommentSubject"/>
    <w:rsid w:val="00A07DF0"/>
    <w:rPr>
      <w:rFonts w:ascii="Arial" w:eastAsia="Times New Roman" w:hAnsi="Arial" w:cs="Times New Roman"/>
      <w:b/>
      <w:bCs/>
      <w:sz w:val="20"/>
      <w:szCs w:val="20"/>
    </w:rPr>
  </w:style>
  <w:style w:type="paragraph" w:styleId="ListParagraph">
    <w:name w:val="List Paragraph"/>
    <w:basedOn w:val="Normal"/>
    <w:uiPriority w:val="34"/>
    <w:qFormat/>
    <w:rsid w:val="00A07DF0"/>
    <w:pPr>
      <w:ind w:left="720"/>
      <w:contextualSpacing/>
    </w:pPr>
    <w:rPr>
      <w:rFonts w:ascii="Arial" w:hAnsi="Arial"/>
      <w:lang w:eastAsia="en-US"/>
    </w:rPr>
  </w:style>
  <w:style w:type="paragraph" w:styleId="Revision">
    <w:name w:val="Revision"/>
    <w:hidden/>
    <w:uiPriority w:val="99"/>
    <w:semiHidden/>
    <w:rsid w:val="00A07DF0"/>
    <w:rPr>
      <w:rFonts w:ascii="Arial" w:eastAsia="Times New Roman" w:hAnsi="Arial" w:cs="Times New Roman"/>
    </w:rPr>
  </w:style>
  <w:style w:type="table" w:styleId="TableGrid">
    <w:name w:val="Table Grid"/>
    <w:basedOn w:val="TableNormal"/>
    <w:uiPriority w:val="39"/>
    <w:rsid w:val="00184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E96734"/>
    <w:rPr>
      <w:rFonts w:ascii="Helvetica Neue" w:eastAsiaTheme="minorHAnsi" w:hAnsi="Helvetica Neue"/>
      <w:color w:val="454545"/>
      <w:sz w:val="18"/>
      <w:szCs w:val="18"/>
      <w:lang w:val="en-GB" w:eastAsia="en-GB"/>
    </w:rPr>
  </w:style>
  <w:style w:type="character" w:customStyle="1" w:styleId="apple-converted-space">
    <w:name w:val="apple-converted-space"/>
    <w:basedOn w:val="DefaultParagraphFont"/>
    <w:rsid w:val="00E96734"/>
  </w:style>
  <w:style w:type="character" w:styleId="UnresolvedMention">
    <w:name w:val="Unresolved Mention"/>
    <w:basedOn w:val="DefaultParagraphFont"/>
    <w:uiPriority w:val="99"/>
    <w:rsid w:val="002005C9"/>
    <w:rPr>
      <w:color w:val="605E5C"/>
      <w:shd w:val="clear" w:color="auto" w:fill="E1DFDD"/>
    </w:rPr>
  </w:style>
  <w:style w:type="paragraph" w:customStyle="1" w:styleId="BodyA">
    <w:name w:val="Body A"/>
    <w:rsid w:val="001F3F00"/>
    <w:pPr>
      <w:pBdr>
        <w:top w:val="nil"/>
        <w:left w:val="nil"/>
        <w:bottom w:val="nil"/>
        <w:right w:val="nil"/>
        <w:between w:val="nil"/>
        <w:bar w:val="nil"/>
      </w:pBdr>
      <w:spacing w:after="5" w:line="248" w:lineRule="auto"/>
      <w:ind w:left="719" w:hanging="719"/>
      <w:jc w:val="both"/>
    </w:pPr>
    <w:rPr>
      <w:rFonts w:ascii="Arial" w:eastAsia="Arial Unicode MS" w:hAnsi="Arial" w:cs="Arial Unicode MS"/>
      <w:color w:val="000000"/>
      <w:sz w:val="20"/>
      <w:szCs w:val="20"/>
      <w:u w:color="000000"/>
      <w:bdr w:val="nil"/>
      <w:lang w:val="en-US" w:eastAsia="en-GB"/>
    </w:rPr>
  </w:style>
  <w:style w:type="character" w:customStyle="1" w:styleId="None">
    <w:name w:val="None"/>
    <w:rsid w:val="001F3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187">
      <w:bodyDiv w:val="1"/>
      <w:marLeft w:val="0"/>
      <w:marRight w:val="0"/>
      <w:marTop w:val="0"/>
      <w:marBottom w:val="0"/>
      <w:divBdr>
        <w:top w:val="none" w:sz="0" w:space="0" w:color="auto"/>
        <w:left w:val="none" w:sz="0" w:space="0" w:color="auto"/>
        <w:bottom w:val="none" w:sz="0" w:space="0" w:color="auto"/>
        <w:right w:val="none" w:sz="0" w:space="0" w:color="auto"/>
      </w:divBdr>
    </w:div>
    <w:div w:id="44456776">
      <w:bodyDiv w:val="1"/>
      <w:marLeft w:val="0"/>
      <w:marRight w:val="0"/>
      <w:marTop w:val="0"/>
      <w:marBottom w:val="0"/>
      <w:divBdr>
        <w:top w:val="none" w:sz="0" w:space="0" w:color="auto"/>
        <w:left w:val="none" w:sz="0" w:space="0" w:color="auto"/>
        <w:bottom w:val="none" w:sz="0" w:space="0" w:color="auto"/>
        <w:right w:val="none" w:sz="0" w:space="0" w:color="auto"/>
      </w:divBdr>
    </w:div>
    <w:div w:id="128590376">
      <w:bodyDiv w:val="1"/>
      <w:marLeft w:val="0"/>
      <w:marRight w:val="0"/>
      <w:marTop w:val="0"/>
      <w:marBottom w:val="0"/>
      <w:divBdr>
        <w:top w:val="none" w:sz="0" w:space="0" w:color="auto"/>
        <w:left w:val="none" w:sz="0" w:space="0" w:color="auto"/>
        <w:bottom w:val="none" w:sz="0" w:space="0" w:color="auto"/>
        <w:right w:val="none" w:sz="0" w:space="0" w:color="auto"/>
      </w:divBdr>
    </w:div>
    <w:div w:id="237861634">
      <w:bodyDiv w:val="1"/>
      <w:marLeft w:val="0"/>
      <w:marRight w:val="0"/>
      <w:marTop w:val="0"/>
      <w:marBottom w:val="0"/>
      <w:divBdr>
        <w:top w:val="none" w:sz="0" w:space="0" w:color="auto"/>
        <w:left w:val="none" w:sz="0" w:space="0" w:color="auto"/>
        <w:bottom w:val="none" w:sz="0" w:space="0" w:color="auto"/>
        <w:right w:val="none" w:sz="0" w:space="0" w:color="auto"/>
      </w:divBdr>
    </w:div>
    <w:div w:id="266548510">
      <w:bodyDiv w:val="1"/>
      <w:marLeft w:val="0"/>
      <w:marRight w:val="0"/>
      <w:marTop w:val="0"/>
      <w:marBottom w:val="0"/>
      <w:divBdr>
        <w:top w:val="none" w:sz="0" w:space="0" w:color="auto"/>
        <w:left w:val="none" w:sz="0" w:space="0" w:color="auto"/>
        <w:bottom w:val="none" w:sz="0" w:space="0" w:color="auto"/>
        <w:right w:val="none" w:sz="0" w:space="0" w:color="auto"/>
      </w:divBdr>
    </w:div>
    <w:div w:id="417993072">
      <w:bodyDiv w:val="1"/>
      <w:marLeft w:val="0"/>
      <w:marRight w:val="0"/>
      <w:marTop w:val="0"/>
      <w:marBottom w:val="0"/>
      <w:divBdr>
        <w:top w:val="none" w:sz="0" w:space="0" w:color="auto"/>
        <w:left w:val="none" w:sz="0" w:space="0" w:color="auto"/>
        <w:bottom w:val="none" w:sz="0" w:space="0" w:color="auto"/>
        <w:right w:val="none" w:sz="0" w:space="0" w:color="auto"/>
      </w:divBdr>
    </w:div>
    <w:div w:id="529997243">
      <w:bodyDiv w:val="1"/>
      <w:marLeft w:val="0"/>
      <w:marRight w:val="0"/>
      <w:marTop w:val="0"/>
      <w:marBottom w:val="0"/>
      <w:divBdr>
        <w:top w:val="none" w:sz="0" w:space="0" w:color="auto"/>
        <w:left w:val="none" w:sz="0" w:space="0" w:color="auto"/>
        <w:bottom w:val="none" w:sz="0" w:space="0" w:color="auto"/>
        <w:right w:val="none" w:sz="0" w:space="0" w:color="auto"/>
      </w:divBdr>
    </w:div>
    <w:div w:id="565184279">
      <w:bodyDiv w:val="1"/>
      <w:marLeft w:val="0"/>
      <w:marRight w:val="0"/>
      <w:marTop w:val="0"/>
      <w:marBottom w:val="0"/>
      <w:divBdr>
        <w:top w:val="none" w:sz="0" w:space="0" w:color="auto"/>
        <w:left w:val="none" w:sz="0" w:space="0" w:color="auto"/>
        <w:bottom w:val="none" w:sz="0" w:space="0" w:color="auto"/>
        <w:right w:val="none" w:sz="0" w:space="0" w:color="auto"/>
      </w:divBdr>
    </w:div>
    <w:div w:id="812334827">
      <w:bodyDiv w:val="1"/>
      <w:marLeft w:val="0"/>
      <w:marRight w:val="0"/>
      <w:marTop w:val="0"/>
      <w:marBottom w:val="0"/>
      <w:divBdr>
        <w:top w:val="none" w:sz="0" w:space="0" w:color="auto"/>
        <w:left w:val="none" w:sz="0" w:space="0" w:color="auto"/>
        <w:bottom w:val="none" w:sz="0" w:space="0" w:color="auto"/>
        <w:right w:val="none" w:sz="0" w:space="0" w:color="auto"/>
      </w:divBdr>
    </w:div>
    <w:div w:id="829368735">
      <w:bodyDiv w:val="1"/>
      <w:marLeft w:val="0"/>
      <w:marRight w:val="0"/>
      <w:marTop w:val="0"/>
      <w:marBottom w:val="0"/>
      <w:divBdr>
        <w:top w:val="none" w:sz="0" w:space="0" w:color="auto"/>
        <w:left w:val="none" w:sz="0" w:space="0" w:color="auto"/>
        <w:bottom w:val="none" w:sz="0" w:space="0" w:color="auto"/>
        <w:right w:val="none" w:sz="0" w:space="0" w:color="auto"/>
      </w:divBdr>
    </w:div>
    <w:div w:id="1146894275">
      <w:bodyDiv w:val="1"/>
      <w:marLeft w:val="0"/>
      <w:marRight w:val="0"/>
      <w:marTop w:val="0"/>
      <w:marBottom w:val="0"/>
      <w:divBdr>
        <w:top w:val="none" w:sz="0" w:space="0" w:color="auto"/>
        <w:left w:val="none" w:sz="0" w:space="0" w:color="auto"/>
        <w:bottom w:val="none" w:sz="0" w:space="0" w:color="auto"/>
        <w:right w:val="none" w:sz="0" w:space="0" w:color="auto"/>
      </w:divBdr>
    </w:div>
    <w:div w:id="1308634671">
      <w:bodyDiv w:val="1"/>
      <w:marLeft w:val="0"/>
      <w:marRight w:val="0"/>
      <w:marTop w:val="0"/>
      <w:marBottom w:val="0"/>
      <w:divBdr>
        <w:top w:val="none" w:sz="0" w:space="0" w:color="auto"/>
        <w:left w:val="none" w:sz="0" w:space="0" w:color="auto"/>
        <w:bottom w:val="none" w:sz="0" w:space="0" w:color="auto"/>
        <w:right w:val="none" w:sz="0" w:space="0" w:color="auto"/>
      </w:divBdr>
    </w:div>
    <w:div w:id="1385521155">
      <w:bodyDiv w:val="1"/>
      <w:marLeft w:val="0"/>
      <w:marRight w:val="0"/>
      <w:marTop w:val="0"/>
      <w:marBottom w:val="0"/>
      <w:divBdr>
        <w:top w:val="none" w:sz="0" w:space="0" w:color="auto"/>
        <w:left w:val="none" w:sz="0" w:space="0" w:color="auto"/>
        <w:bottom w:val="none" w:sz="0" w:space="0" w:color="auto"/>
        <w:right w:val="none" w:sz="0" w:space="0" w:color="auto"/>
      </w:divBdr>
    </w:div>
    <w:div w:id="1501845645">
      <w:bodyDiv w:val="1"/>
      <w:marLeft w:val="0"/>
      <w:marRight w:val="0"/>
      <w:marTop w:val="0"/>
      <w:marBottom w:val="0"/>
      <w:divBdr>
        <w:top w:val="none" w:sz="0" w:space="0" w:color="auto"/>
        <w:left w:val="none" w:sz="0" w:space="0" w:color="auto"/>
        <w:bottom w:val="none" w:sz="0" w:space="0" w:color="auto"/>
        <w:right w:val="none" w:sz="0" w:space="0" w:color="auto"/>
      </w:divBdr>
    </w:div>
    <w:div w:id="1567572125">
      <w:bodyDiv w:val="1"/>
      <w:marLeft w:val="0"/>
      <w:marRight w:val="0"/>
      <w:marTop w:val="0"/>
      <w:marBottom w:val="0"/>
      <w:divBdr>
        <w:top w:val="none" w:sz="0" w:space="0" w:color="auto"/>
        <w:left w:val="none" w:sz="0" w:space="0" w:color="auto"/>
        <w:bottom w:val="none" w:sz="0" w:space="0" w:color="auto"/>
        <w:right w:val="none" w:sz="0" w:space="0" w:color="auto"/>
      </w:divBdr>
    </w:div>
    <w:div w:id="1845166378">
      <w:bodyDiv w:val="1"/>
      <w:marLeft w:val="0"/>
      <w:marRight w:val="0"/>
      <w:marTop w:val="0"/>
      <w:marBottom w:val="0"/>
      <w:divBdr>
        <w:top w:val="none" w:sz="0" w:space="0" w:color="auto"/>
        <w:left w:val="none" w:sz="0" w:space="0" w:color="auto"/>
        <w:bottom w:val="none" w:sz="0" w:space="0" w:color="auto"/>
        <w:right w:val="none" w:sz="0" w:space="0" w:color="auto"/>
      </w:divBdr>
    </w:div>
    <w:div w:id="1998878622">
      <w:bodyDiv w:val="1"/>
      <w:marLeft w:val="0"/>
      <w:marRight w:val="0"/>
      <w:marTop w:val="0"/>
      <w:marBottom w:val="0"/>
      <w:divBdr>
        <w:top w:val="none" w:sz="0" w:space="0" w:color="auto"/>
        <w:left w:val="none" w:sz="0" w:space="0" w:color="auto"/>
        <w:bottom w:val="none" w:sz="0" w:space="0" w:color="auto"/>
        <w:right w:val="none" w:sz="0" w:space="0" w:color="auto"/>
      </w:divBdr>
    </w:div>
    <w:div w:id="2076387552">
      <w:bodyDiv w:val="1"/>
      <w:marLeft w:val="0"/>
      <w:marRight w:val="0"/>
      <w:marTop w:val="0"/>
      <w:marBottom w:val="0"/>
      <w:divBdr>
        <w:top w:val="none" w:sz="0" w:space="0" w:color="auto"/>
        <w:left w:val="none" w:sz="0" w:space="0" w:color="auto"/>
        <w:bottom w:val="none" w:sz="0" w:space="0" w:color="auto"/>
        <w:right w:val="none" w:sz="0" w:space="0" w:color="auto"/>
      </w:divBdr>
    </w:div>
    <w:div w:id="2128616061">
      <w:bodyDiv w:val="1"/>
      <w:marLeft w:val="0"/>
      <w:marRight w:val="0"/>
      <w:marTop w:val="0"/>
      <w:marBottom w:val="0"/>
      <w:divBdr>
        <w:top w:val="none" w:sz="0" w:space="0" w:color="auto"/>
        <w:left w:val="none" w:sz="0" w:space="0" w:color="auto"/>
        <w:bottom w:val="none" w:sz="0" w:space="0" w:color="auto"/>
        <w:right w:val="none" w:sz="0" w:space="0" w:color="auto"/>
      </w:divBdr>
    </w:div>
    <w:div w:id="212920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nnings.com.au/policies/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de.bunnings.com.au/campaign/trade-exp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9a3a7c4-9f57-41e1-9836-5c4e15178913">
      <UserInfo>
        <DisplayName/>
        <AccountId xsi:nil="true"/>
        <AccountType/>
      </UserInfo>
    </SharedWithUsers>
    <lcf76f155ced4ddcb4097134ff3c332f xmlns="18e87206-91a1-4b09-891b-a8cd29d26080">
      <Terms xmlns="http://schemas.microsoft.com/office/infopath/2007/PartnerControls"/>
    </lcf76f155ced4ddcb4097134ff3c332f>
    <TaxCatchAll xmlns="99a3a7c4-9f57-41e1-9836-5c4e151789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2A0F5436AF04478BA78A1A2E2AA328" ma:contentTypeVersion="19" ma:contentTypeDescription="Create a new document." ma:contentTypeScope="" ma:versionID="ad44e9ac13892d73a964af8c2803ee04">
  <xsd:schema xmlns:xsd="http://www.w3.org/2001/XMLSchema" xmlns:xs="http://www.w3.org/2001/XMLSchema" xmlns:p="http://schemas.microsoft.com/office/2006/metadata/properties" xmlns:ns2="18e87206-91a1-4b09-891b-a8cd29d26080" xmlns:ns3="99a3a7c4-9f57-41e1-9836-5c4e15178913" targetNamespace="http://schemas.microsoft.com/office/2006/metadata/properties" ma:root="true" ma:fieldsID="4a1e7a9b0c13a6624bd28a658ba314b9" ns2:_="" ns3:_="">
    <xsd:import namespace="18e87206-91a1-4b09-891b-a8cd29d26080"/>
    <xsd:import namespace="99a3a7c4-9f57-41e1-9836-5c4e151789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87206-91a1-4b09-891b-a8cd29d26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8315-b4a0-4e20-bcbb-b021323524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a3a7c4-9f57-41e1-9836-5c4e151789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8f2b1a-9ff7-40aa-875c-8375ac4ce0e0}" ma:internalName="TaxCatchAll" ma:showField="CatchAllData" ma:web="99a3a7c4-9f57-41e1-9836-5c4e15178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FEAB67-AFEF-4263-A0E2-AEA10D5AF676}">
  <ds:schemaRefs>
    <ds:schemaRef ds:uri="http://schemas.microsoft.com/office/2006/metadata/properties"/>
    <ds:schemaRef ds:uri="http://schemas.microsoft.com/office/infopath/2007/PartnerControls"/>
    <ds:schemaRef ds:uri="99a3a7c4-9f57-41e1-9836-5c4e15178913"/>
    <ds:schemaRef ds:uri="18e87206-91a1-4b09-891b-a8cd29d26080"/>
  </ds:schemaRefs>
</ds:datastoreItem>
</file>

<file path=customXml/itemProps2.xml><?xml version="1.0" encoding="utf-8"?>
<ds:datastoreItem xmlns:ds="http://schemas.openxmlformats.org/officeDocument/2006/customXml" ds:itemID="{3B736460-1B16-49CB-BAA9-23DEC766F571}">
  <ds:schemaRefs>
    <ds:schemaRef ds:uri="http://schemas.microsoft.com/sharepoint/v3/contenttype/forms"/>
  </ds:schemaRefs>
</ds:datastoreItem>
</file>

<file path=customXml/itemProps3.xml><?xml version="1.0" encoding="utf-8"?>
<ds:datastoreItem xmlns:ds="http://schemas.openxmlformats.org/officeDocument/2006/customXml" ds:itemID="{E8CF6F58-E559-421F-A4A4-24F191DD387B}">
  <ds:schemaRefs>
    <ds:schemaRef ds:uri="http://schemas.openxmlformats.org/officeDocument/2006/bibliography"/>
  </ds:schemaRefs>
</ds:datastoreItem>
</file>

<file path=customXml/itemProps4.xml><?xml version="1.0" encoding="utf-8"?>
<ds:datastoreItem xmlns:ds="http://schemas.openxmlformats.org/officeDocument/2006/customXml" ds:itemID="{60AA9C0F-A1AA-463A-B5E3-F72BCE35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87206-91a1-4b09-891b-a8cd29d26080"/>
    <ds:schemaRef ds:uri="99a3a7c4-9f57-41e1-9836-5c4e15178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31c8fc-b0a3-40c3-8483-0bf660fcc9e2}" enabled="1" method="Standard" siteId="{d92123ce-0eea-489a-85ca-bb4e3dc51e8d}"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1421</Words>
  <Characters>7611</Characters>
  <Application>Microsoft Office Word</Application>
  <DocSecurity>0</DocSecurity>
  <Lines>140</Lines>
  <Paragraphs>40</Paragraphs>
  <ScaleCrop>false</ScaleCrop>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Archer</dc:creator>
  <cp:keywords/>
  <dc:description/>
  <cp:lastModifiedBy>Geneva Hamilton</cp:lastModifiedBy>
  <cp:revision>8</cp:revision>
  <cp:lastPrinted>2026-06-02T01:22:00Z</cp:lastPrinted>
  <dcterms:created xsi:type="dcterms:W3CDTF">2026-05-26T02:43:00Z</dcterms:created>
  <dcterms:modified xsi:type="dcterms:W3CDTF">2026-06-02T01:22:00Z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0x010100302A0F5436AF04478BA78A1A2E2AA328</vt:lpwstr>
  </property>
  <property fmtid="{D5CDD505-2E9C-101B-9397-08002B2CF9AE}" pid="3" name="Order">
    <vt:r8>1994800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docLang">
    <vt:lpwstr>en</vt:lpwstr>
  </property>
</Properties>
</file>